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746" w:type="dxa"/>
        <w:tblInd w:w="1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Look w:val="01E0" w:firstRow="1" w:lastRow="1" w:firstColumn="1" w:lastColumn="1" w:noHBand="0" w:noVBand="0"/>
      </w:tblPr>
      <w:tblGrid>
        <w:gridCol w:w="293"/>
        <w:gridCol w:w="1389"/>
        <w:gridCol w:w="695"/>
        <w:gridCol w:w="696"/>
        <w:gridCol w:w="698"/>
        <w:gridCol w:w="1192"/>
        <w:gridCol w:w="1088"/>
        <w:gridCol w:w="320"/>
        <w:gridCol w:w="349"/>
        <w:gridCol w:w="233"/>
        <w:gridCol w:w="117"/>
        <w:gridCol w:w="349"/>
        <w:gridCol w:w="349"/>
        <w:gridCol w:w="117"/>
        <w:gridCol w:w="233"/>
        <w:gridCol w:w="1628"/>
      </w:tblGrid>
      <w:tr w:rsidR="00EF01C4" w:rsidRPr="007945EE" w14:paraId="3B42A75F" w14:textId="3D83CEAA" w:rsidTr="00EF01C4">
        <w:trPr>
          <w:trHeight w:val="1507"/>
        </w:trPr>
        <w:tc>
          <w:tcPr>
            <w:tcW w:w="9746" w:type="dxa"/>
            <w:gridSpan w:val="16"/>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8955BE" w14:textId="77777777" w:rsidR="00EF01C4" w:rsidRPr="00163B76" w:rsidRDefault="00EF01C4">
            <w:pPr>
              <w:pStyle w:val="TableParagraph"/>
              <w:rPr>
                <w:rFonts w:asciiTheme="majorEastAsia" w:eastAsiaTheme="majorEastAsia" w:hAnsiTheme="majorEastAsia"/>
                <w:sz w:val="10"/>
              </w:rPr>
            </w:pPr>
          </w:p>
          <w:p w14:paraId="405539B3" w14:textId="77777777" w:rsidR="00EF01C4" w:rsidRPr="00163B76" w:rsidRDefault="00EF01C4" w:rsidP="00983C63">
            <w:pPr>
              <w:pStyle w:val="TableParagraph"/>
              <w:rPr>
                <w:rFonts w:asciiTheme="majorEastAsia" w:eastAsiaTheme="majorEastAsia" w:hAnsiTheme="majorEastAsia"/>
                <w:sz w:val="10"/>
              </w:rPr>
            </w:pPr>
          </w:p>
          <w:p w14:paraId="7FDB874F" w14:textId="0ABED8B3" w:rsidR="00EF01C4" w:rsidRPr="007945EE" w:rsidRDefault="00EF01C4" w:rsidP="000D0D50">
            <w:pPr>
              <w:pStyle w:val="TableParagraph"/>
              <w:ind w:left="3"/>
              <w:jc w:val="center"/>
              <w:rPr>
                <w:rFonts w:asciiTheme="majorEastAsia" w:eastAsiaTheme="majorEastAsia" w:hAnsiTheme="majorEastAsia"/>
                <w:sz w:val="18"/>
              </w:rPr>
            </w:pPr>
            <w:r w:rsidRPr="007945EE">
              <w:rPr>
                <w:rFonts w:asciiTheme="majorEastAsia" w:eastAsiaTheme="majorEastAsia" w:hAnsiTheme="majorEastAsia"/>
                <w:spacing w:val="-5"/>
                <w:sz w:val="30"/>
              </w:rPr>
              <w:t>取引先登録申請書</w:t>
            </w:r>
          </w:p>
          <w:p w14:paraId="23E2D637" w14:textId="77777777" w:rsidR="00EF01C4" w:rsidRPr="007945EE" w:rsidRDefault="00EF01C4" w:rsidP="00983C63">
            <w:pPr>
              <w:pStyle w:val="TableParagraph"/>
              <w:ind w:left="3"/>
              <w:rPr>
                <w:rFonts w:asciiTheme="majorEastAsia" w:eastAsiaTheme="majorEastAsia" w:hAnsiTheme="majorEastAsia"/>
                <w:sz w:val="18"/>
              </w:rPr>
            </w:pPr>
          </w:p>
          <w:p w14:paraId="29068BA7" w14:textId="55B9DD59" w:rsidR="00EF01C4" w:rsidRPr="00163B76" w:rsidRDefault="00EF01C4" w:rsidP="000D0D50">
            <w:pPr>
              <w:pStyle w:val="TableParagraph"/>
              <w:rPr>
                <w:rFonts w:asciiTheme="majorEastAsia" w:eastAsiaTheme="majorEastAsia" w:hAnsiTheme="majorEastAsia"/>
                <w:sz w:val="16"/>
              </w:rPr>
            </w:pPr>
          </w:p>
          <w:p w14:paraId="5F32CF2C" w14:textId="09C2A248" w:rsidR="00EF01C4" w:rsidRPr="000D0D50" w:rsidRDefault="00EF01C4" w:rsidP="00143CA8">
            <w:pPr>
              <w:pStyle w:val="TableParagraph"/>
              <w:ind w:leftChars="2301" w:left="5062"/>
              <w:rPr>
                <w:rFonts w:asciiTheme="majorEastAsia" w:eastAsiaTheme="majorEastAsia" w:hAnsiTheme="majorEastAsia"/>
                <w:szCs w:val="32"/>
              </w:rPr>
            </w:pPr>
            <w:r w:rsidRPr="007945EE">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7945EE">
              <w:rPr>
                <w:rFonts w:asciiTheme="majorEastAsia" w:eastAsiaTheme="majorEastAsia" w:hAnsiTheme="majorEastAsia"/>
                <w:sz w:val="18"/>
              </w:rPr>
              <w:t xml:space="preserve"> </w:t>
            </w:r>
            <w:r w:rsidRPr="007945EE">
              <w:rPr>
                <w:rFonts w:asciiTheme="majorEastAsia" w:eastAsiaTheme="majorEastAsia" w:hAnsiTheme="majorEastAsia" w:hint="eastAsia"/>
                <w:sz w:val="18"/>
              </w:rPr>
              <w:t>記入日</w:t>
            </w:r>
            <w:r w:rsidRPr="007945EE">
              <w:rPr>
                <w:rFonts w:asciiTheme="majorEastAsia" w:eastAsiaTheme="majorEastAsia" w:hAnsiTheme="majorEastAsia"/>
                <w:sz w:val="18"/>
              </w:rPr>
              <w:t>:</w:t>
            </w:r>
            <w:r w:rsidRPr="007945EE">
              <w:rPr>
                <w:rFonts w:asciiTheme="majorEastAsia" w:eastAsiaTheme="majorEastAsia" w:hAnsiTheme="majorEastAsia" w:hint="eastAsia"/>
                <w:sz w:val="18"/>
              </w:rPr>
              <w:t xml:space="preserve">　　年　　月　　日</w:t>
            </w:r>
          </w:p>
        </w:tc>
      </w:tr>
      <w:tr w:rsidR="00EF01C4" w:rsidRPr="007945EE" w14:paraId="3D4AF29E" w14:textId="778CD1E3" w:rsidTr="00EF01C4">
        <w:trPr>
          <w:trHeight w:val="278"/>
        </w:trPr>
        <w:tc>
          <w:tcPr>
            <w:tcW w:w="1682" w:type="dxa"/>
            <w:gridSpan w:val="2"/>
            <w:tcBorders>
              <w:top w:val="single" w:sz="8" w:space="0" w:color="auto"/>
              <w:left w:val="single" w:sz="8" w:space="0" w:color="auto"/>
              <w:bottom w:val="single" w:sz="8" w:space="0" w:color="auto"/>
              <w:right w:val="single" w:sz="8" w:space="0" w:color="auto"/>
            </w:tcBorders>
          </w:tcPr>
          <w:p w14:paraId="071BBFEE" w14:textId="77777777" w:rsidR="00EF01C4" w:rsidRPr="007945EE" w:rsidRDefault="00EF01C4">
            <w:pPr>
              <w:pStyle w:val="TableParagraph"/>
              <w:spacing w:line="259" w:lineRule="exact"/>
              <w:ind w:left="355"/>
              <w:rPr>
                <w:rFonts w:asciiTheme="majorEastAsia" w:eastAsiaTheme="majorEastAsia" w:hAnsiTheme="majorEastAsia"/>
                <w:sz w:val="18"/>
              </w:rPr>
            </w:pPr>
            <w:r w:rsidRPr="007945EE">
              <w:rPr>
                <w:rFonts w:asciiTheme="majorEastAsia" w:eastAsiaTheme="majorEastAsia" w:hAnsiTheme="majorEastAsia"/>
                <w:spacing w:val="9"/>
                <w:sz w:val="18"/>
              </w:rPr>
              <w:t>新規  変更</w:t>
            </w:r>
          </w:p>
        </w:tc>
        <w:tc>
          <w:tcPr>
            <w:tcW w:w="8064" w:type="dxa"/>
            <w:gridSpan w:val="14"/>
            <w:tcBorders>
              <w:top w:val="nil"/>
              <w:left w:val="single" w:sz="8" w:space="0" w:color="auto"/>
              <w:bottom w:val="nil"/>
            </w:tcBorders>
          </w:tcPr>
          <w:p w14:paraId="4E9ECDD3" w14:textId="77777777" w:rsidR="00EF01C4" w:rsidRPr="007945EE" w:rsidRDefault="00EF01C4">
            <w:pPr>
              <w:pStyle w:val="TableParagraph"/>
              <w:rPr>
                <w:rFonts w:asciiTheme="majorEastAsia" w:eastAsiaTheme="majorEastAsia" w:hAnsiTheme="majorEastAsia"/>
                <w:sz w:val="16"/>
              </w:rPr>
            </w:pPr>
            <w:r w:rsidRPr="007945EE">
              <w:rPr>
                <w:rFonts w:asciiTheme="majorEastAsia" w:eastAsiaTheme="majorEastAsia" w:hAnsiTheme="majorEastAsia" w:hint="eastAsia"/>
                <w:sz w:val="16"/>
              </w:rPr>
              <w:t xml:space="preserve">　</w:t>
            </w:r>
          </w:p>
        </w:tc>
      </w:tr>
      <w:tr w:rsidR="00EF01C4" w:rsidRPr="007945EE" w14:paraId="63186329" w14:textId="37291075" w:rsidTr="00EF01C4">
        <w:trPr>
          <w:trHeight w:val="129"/>
        </w:trPr>
        <w:tc>
          <w:tcPr>
            <w:tcW w:w="9746" w:type="dxa"/>
            <w:gridSpan w:val="16"/>
            <w:tcBorders>
              <w:top w:val="nil"/>
              <w:bottom w:val="single" w:sz="8" w:space="0" w:color="000000"/>
            </w:tcBorders>
          </w:tcPr>
          <w:p w14:paraId="7F4A5E80" w14:textId="77777777" w:rsidR="00EF01C4" w:rsidRPr="007945EE" w:rsidRDefault="00EF01C4">
            <w:pPr>
              <w:pStyle w:val="TableParagraph"/>
              <w:rPr>
                <w:rFonts w:asciiTheme="majorEastAsia" w:eastAsiaTheme="majorEastAsia" w:hAnsiTheme="majorEastAsia"/>
                <w:sz w:val="6"/>
              </w:rPr>
            </w:pPr>
          </w:p>
        </w:tc>
      </w:tr>
      <w:tr w:rsidR="00EF01C4" w:rsidRPr="007945EE" w14:paraId="272A32F1" w14:textId="067B3A21" w:rsidTr="00EF01C4">
        <w:trPr>
          <w:trHeight w:val="229"/>
        </w:trPr>
        <w:tc>
          <w:tcPr>
            <w:tcW w:w="293" w:type="dxa"/>
            <w:vMerge w:val="restart"/>
            <w:tcBorders>
              <w:top w:val="single" w:sz="8" w:space="0" w:color="000000"/>
              <w:left w:val="single" w:sz="8" w:space="0" w:color="000000"/>
              <w:bottom w:val="single" w:sz="8" w:space="0" w:color="000000"/>
              <w:right w:val="single" w:sz="8" w:space="0" w:color="000000"/>
            </w:tcBorders>
            <w:textDirection w:val="tbRlV"/>
          </w:tcPr>
          <w:p w14:paraId="39A1161A" w14:textId="77777777" w:rsidR="00EF01C4" w:rsidRPr="007945EE" w:rsidRDefault="00EF01C4" w:rsidP="00983C63">
            <w:pPr>
              <w:pStyle w:val="TableParagraph"/>
              <w:ind w:left="113" w:right="113"/>
              <w:jc w:val="center"/>
              <w:rPr>
                <w:rFonts w:asciiTheme="majorEastAsia" w:eastAsiaTheme="majorEastAsia" w:hAnsiTheme="majorEastAsia"/>
                <w:sz w:val="18"/>
              </w:rPr>
            </w:pPr>
            <w:r w:rsidRPr="007945EE">
              <w:rPr>
                <w:rFonts w:asciiTheme="majorEastAsia" w:eastAsiaTheme="majorEastAsia" w:hAnsiTheme="majorEastAsia" w:hint="eastAsia"/>
                <w:sz w:val="18"/>
              </w:rPr>
              <w:t>基本情報（乙）</w:t>
            </w:r>
          </w:p>
          <w:p w14:paraId="73D9C719" w14:textId="77777777" w:rsidR="00EF01C4" w:rsidRPr="007945EE" w:rsidRDefault="00EF01C4" w:rsidP="00983C63">
            <w:pPr>
              <w:pStyle w:val="TableParagraph"/>
              <w:ind w:left="113" w:right="113"/>
              <w:rPr>
                <w:rFonts w:asciiTheme="majorEastAsia" w:eastAsiaTheme="majorEastAsia" w:hAnsiTheme="majorEastAsia"/>
                <w:sz w:val="18"/>
              </w:rPr>
            </w:pPr>
          </w:p>
          <w:p w14:paraId="04B7FA41" w14:textId="77777777" w:rsidR="00EF01C4" w:rsidRPr="007945EE" w:rsidRDefault="00EF01C4" w:rsidP="00983C63">
            <w:pPr>
              <w:pStyle w:val="TableParagraph"/>
              <w:ind w:left="113" w:right="113"/>
              <w:rPr>
                <w:rFonts w:asciiTheme="majorEastAsia" w:eastAsiaTheme="majorEastAsia" w:hAnsiTheme="majorEastAsia"/>
                <w:sz w:val="18"/>
              </w:rPr>
            </w:pPr>
          </w:p>
          <w:p w14:paraId="21083FF2" w14:textId="77777777" w:rsidR="00EF01C4" w:rsidRPr="007945EE" w:rsidRDefault="00EF01C4" w:rsidP="00983C63">
            <w:pPr>
              <w:pStyle w:val="TableParagraph"/>
              <w:ind w:left="113" w:right="113"/>
              <w:rPr>
                <w:rFonts w:asciiTheme="majorEastAsia" w:eastAsiaTheme="majorEastAsia" w:hAnsiTheme="majorEastAsia"/>
                <w:sz w:val="18"/>
              </w:rPr>
            </w:pPr>
          </w:p>
          <w:p w14:paraId="5489E075" w14:textId="77777777" w:rsidR="00EF01C4" w:rsidRPr="007945EE" w:rsidRDefault="00EF01C4" w:rsidP="00983C63">
            <w:pPr>
              <w:pStyle w:val="TableParagraph"/>
              <w:ind w:left="113" w:right="113"/>
              <w:rPr>
                <w:rFonts w:asciiTheme="majorEastAsia" w:eastAsiaTheme="majorEastAsia" w:hAnsiTheme="majorEastAsia"/>
                <w:sz w:val="18"/>
              </w:rPr>
            </w:pPr>
          </w:p>
          <w:p w14:paraId="4874D586" w14:textId="77777777" w:rsidR="00EF01C4" w:rsidRPr="007945EE" w:rsidRDefault="00EF01C4" w:rsidP="00983C63">
            <w:pPr>
              <w:pStyle w:val="TableParagraph"/>
              <w:ind w:left="113" w:right="113"/>
              <w:rPr>
                <w:rFonts w:asciiTheme="majorEastAsia" w:eastAsiaTheme="majorEastAsia" w:hAnsiTheme="majorEastAsia"/>
                <w:sz w:val="18"/>
              </w:rPr>
            </w:pPr>
          </w:p>
          <w:p w14:paraId="45305A88" w14:textId="77777777" w:rsidR="00EF01C4" w:rsidRPr="007945EE" w:rsidRDefault="00EF01C4" w:rsidP="00983C63">
            <w:pPr>
              <w:pStyle w:val="TableParagraph"/>
              <w:spacing w:before="195"/>
              <w:ind w:left="113" w:right="113"/>
              <w:rPr>
                <w:rFonts w:asciiTheme="majorEastAsia" w:eastAsiaTheme="majorEastAsia" w:hAnsiTheme="majorEastAsia"/>
                <w:sz w:val="18"/>
              </w:rPr>
            </w:pPr>
          </w:p>
          <w:p w14:paraId="6B0DFFFA" w14:textId="77777777" w:rsidR="00EF01C4" w:rsidRPr="007945EE" w:rsidRDefault="00EF01C4">
            <w:pPr>
              <w:pStyle w:val="TableParagraph"/>
              <w:ind w:left="39" w:right="21"/>
              <w:jc w:val="both"/>
              <w:rPr>
                <w:rFonts w:asciiTheme="majorEastAsia" w:eastAsiaTheme="majorEastAsia" w:hAnsiTheme="majorEastAsia"/>
                <w:spacing w:val="-10"/>
                <w:sz w:val="18"/>
              </w:rPr>
            </w:pPr>
            <w:r w:rsidRPr="007945EE">
              <w:rPr>
                <w:rFonts w:asciiTheme="majorEastAsia" w:eastAsiaTheme="majorEastAsia" w:hAnsiTheme="majorEastAsia"/>
                <w:spacing w:val="-10"/>
                <w:sz w:val="18"/>
              </w:rPr>
              <w:t>基本情報</w:t>
            </w:r>
          </w:p>
          <w:p w14:paraId="1321FB3B" w14:textId="77777777" w:rsidR="00EF01C4" w:rsidRPr="007945EE" w:rsidRDefault="00EF01C4">
            <w:pPr>
              <w:pStyle w:val="TableParagraph"/>
              <w:ind w:left="39" w:right="21"/>
              <w:jc w:val="both"/>
              <w:rPr>
                <w:rFonts w:asciiTheme="majorEastAsia" w:eastAsiaTheme="majorEastAsia" w:hAnsiTheme="majorEastAsia"/>
                <w:spacing w:val="-10"/>
                <w:sz w:val="18"/>
              </w:rPr>
            </w:pPr>
            <w:r w:rsidRPr="007945EE">
              <w:rPr>
                <w:rFonts w:asciiTheme="majorEastAsia" w:eastAsiaTheme="majorEastAsia" w:hAnsiTheme="majorEastAsia" w:hint="eastAsia"/>
                <w:spacing w:val="-10"/>
                <w:sz w:val="18"/>
              </w:rPr>
              <w:t>（</w:t>
            </w:r>
          </w:p>
          <w:p w14:paraId="19AFBF02" w14:textId="77777777" w:rsidR="00EF01C4" w:rsidRPr="007945EE" w:rsidRDefault="00EF01C4">
            <w:pPr>
              <w:pStyle w:val="TableParagraph"/>
              <w:ind w:left="39" w:right="21"/>
              <w:jc w:val="both"/>
              <w:rPr>
                <w:rFonts w:asciiTheme="majorEastAsia" w:eastAsiaTheme="majorEastAsia" w:hAnsiTheme="majorEastAsia"/>
                <w:sz w:val="18"/>
              </w:rPr>
            </w:pPr>
            <w:r w:rsidRPr="007945EE">
              <w:rPr>
                <w:rFonts w:asciiTheme="majorEastAsia" w:eastAsiaTheme="majorEastAsia" w:hAnsiTheme="majorEastAsia" w:hint="eastAsia"/>
                <w:spacing w:val="-10"/>
                <w:sz w:val="18"/>
              </w:rPr>
              <w:t>乙）</w:t>
            </w:r>
          </w:p>
        </w:tc>
        <w:tc>
          <w:tcPr>
            <w:tcW w:w="1389" w:type="dxa"/>
            <w:tcBorders>
              <w:top w:val="single" w:sz="8" w:space="0" w:color="000000"/>
              <w:left w:val="single" w:sz="8" w:space="0" w:color="000000"/>
              <w:bottom w:val="single" w:sz="8" w:space="0" w:color="000000"/>
              <w:right w:val="single" w:sz="8" w:space="0" w:color="000000"/>
            </w:tcBorders>
          </w:tcPr>
          <w:p w14:paraId="063F6887" w14:textId="77777777" w:rsidR="00EF01C4" w:rsidRPr="007945EE" w:rsidRDefault="00EF01C4">
            <w:pPr>
              <w:pStyle w:val="TableParagraph"/>
              <w:spacing w:before="1" w:line="208" w:lineRule="exact"/>
              <w:ind w:left="338"/>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4999AA61" w14:textId="77777777" w:rsidR="00EF01C4" w:rsidRPr="007945EE" w:rsidRDefault="00EF01C4">
            <w:pPr>
              <w:pStyle w:val="TableParagraph"/>
              <w:rPr>
                <w:rFonts w:asciiTheme="majorEastAsia" w:eastAsiaTheme="majorEastAsia" w:hAnsiTheme="majorEastAsia"/>
                <w:sz w:val="16"/>
              </w:rPr>
            </w:pPr>
          </w:p>
        </w:tc>
      </w:tr>
      <w:tr w:rsidR="00EF01C4" w:rsidRPr="007945EE" w14:paraId="6563435D" w14:textId="65B4E09B" w:rsidTr="00EF01C4">
        <w:trPr>
          <w:trHeight w:val="577"/>
        </w:trPr>
        <w:tc>
          <w:tcPr>
            <w:tcW w:w="293" w:type="dxa"/>
            <w:vMerge/>
            <w:tcBorders>
              <w:top w:val="nil"/>
              <w:left w:val="single" w:sz="8" w:space="0" w:color="000000"/>
              <w:bottom w:val="single" w:sz="8" w:space="0" w:color="000000"/>
              <w:right w:val="single" w:sz="8" w:space="0" w:color="000000"/>
            </w:tcBorders>
          </w:tcPr>
          <w:p w14:paraId="18F10A04"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219F359" w14:textId="77777777" w:rsidR="00EF01C4" w:rsidRPr="007945EE" w:rsidRDefault="00EF01C4">
            <w:pPr>
              <w:pStyle w:val="TableParagraph"/>
              <w:spacing w:before="50"/>
              <w:ind w:left="520" w:right="405" w:hanging="100"/>
              <w:rPr>
                <w:rFonts w:asciiTheme="majorEastAsia" w:eastAsiaTheme="majorEastAsia" w:hAnsiTheme="majorEastAsia"/>
                <w:sz w:val="18"/>
              </w:rPr>
            </w:pPr>
            <w:r w:rsidRPr="007945EE">
              <w:rPr>
                <w:rFonts w:asciiTheme="majorEastAsia" w:eastAsiaTheme="majorEastAsia" w:hAnsiTheme="majorEastAsia"/>
                <w:spacing w:val="-4"/>
                <w:sz w:val="18"/>
              </w:rPr>
              <w:t>会社名</w:t>
            </w:r>
            <w:r w:rsidRPr="007945EE">
              <w:rPr>
                <w:rFonts w:asciiTheme="majorEastAsia" w:eastAsiaTheme="majorEastAsia" w:hAnsiTheme="majorEastAsia"/>
                <w:spacing w:val="-6"/>
                <w:sz w:val="18"/>
              </w:rPr>
              <w:t>商号</w:t>
            </w:r>
          </w:p>
        </w:tc>
        <w:tc>
          <w:tcPr>
            <w:tcW w:w="8064" w:type="dxa"/>
            <w:gridSpan w:val="14"/>
            <w:tcBorders>
              <w:top w:val="single" w:sz="8" w:space="0" w:color="000000"/>
              <w:left w:val="single" w:sz="8" w:space="0" w:color="000000"/>
              <w:bottom w:val="single" w:sz="8" w:space="0" w:color="000000"/>
              <w:right w:val="single" w:sz="8" w:space="0" w:color="auto"/>
            </w:tcBorders>
          </w:tcPr>
          <w:p w14:paraId="68998A80" w14:textId="77777777" w:rsidR="00EF01C4" w:rsidRPr="007945EE" w:rsidRDefault="00EF01C4">
            <w:pPr>
              <w:pStyle w:val="TableParagraph"/>
              <w:rPr>
                <w:rFonts w:asciiTheme="majorEastAsia" w:eastAsiaTheme="majorEastAsia" w:hAnsiTheme="majorEastAsia"/>
                <w:sz w:val="16"/>
              </w:rPr>
            </w:pPr>
          </w:p>
        </w:tc>
      </w:tr>
      <w:tr w:rsidR="00EF01C4" w:rsidRPr="007945EE" w14:paraId="108BDDF9" w14:textId="5BCAEAF3" w:rsidTr="00EF01C4">
        <w:trPr>
          <w:trHeight w:val="478"/>
        </w:trPr>
        <w:tc>
          <w:tcPr>
            <w:tcW w:w="293" w:type="dxa"/>
            <w:vMerge/>
            <w:tcBorders>
              <w:top w:val="nil"/>
              <w:left w:val="single" w:sz="8" w:space="0" w:color="000000"/>
              <w:bottom w:val="single" w:sz="8" w:space="0" w:color="000000"/>
              <w:right w:val="single" w:sz="8" w:space="0" w:color="000000"/>
            </w:tcBorders>
          </w:tcPr>
          <w:p w14:paraId="2C1C3216"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50BA2DAA" w14:textId="77777777" w:rsidR="00EF01C4" w:rsidRPr="007945EE" w:rsidRDefault="00EF01C4">
            <w:pPr>
              <w:pStyle w:val="TableParagraph"/>
              <w:spacing w:before="117"/>
              <w:ind w:left="105"/>
              <w:rPr>
                <w:rFonts w:asciiTheme="majorEastAsia" w:eastAsiaTheme="majorEastAsia" w:hAnsiTheme="majorEastAsia"/>
                <w:sz w:val="18"/>
              </w:rPr>
            </w:pPr>
            <w:r w:rsidRPr="007945EE">
              <w:rPr>
                <w:rFonts w:asciiTheme="majorEastAsia" w:eastAsiaTheme="majorEastAsia" w:hAnsiTheme="majorEastAsia"/>
                <w:spacing w:val="-2"/>
                <w:sz w:val="18"/>
              </w:rPr>
              <w:t>支店/営業所名</w:t>
            </w:r>
          </w:p>
        </w:tc>
        <w:tc>
          <w:tcPr>
            <w:tcW w:w="8064" w:type="dxa"/>
            <w:gridSpan w:val="14"/>
            <w:tcBorders>
              <w:top w:val="single" w:sz="8" w:space="0" w:color="000000"/>
              <w:left w:val="single" w:sz="8" w:space="0" w:color="000000"/>
              <w:bottom w:val="single" w:sz="8" w:space="0" w:color="000000"/>
              <w:right w:val="single" w:sz="8" w:space="0" w:color="auto"/>
            </w:tcBorders>
          </w:tcPr>
          <w:p w14:paraId="1176AB07" w14:textId="77777777" w:rsidR="00EF01C4" w:rsidRPr="007945EE" w:rsidRDefault="00EF01C4">
            <w:pPr>
              <w:pStyle w:val="TableParagraph"/>
              <w:rPr>
                <w:rFonts w:asciiTheme="majorEastAsia" w:eastAsiaTheme="majorEastAsia" w:hAnsiTheme="majorEastAsia"/>
                <w:sz w:val="16"/>
              </w:rPr>
            </w:pPr>
          </w:p>
        </w:tc>
      </w:tr>
      <w:tr w:rsidR="00EF01C4" w:rsidRPr="007945EE" w14:paraId="67949D9D" w14:textId="473ECF3D" w:rsidTr="00EF01C4">
        <w:trPr>
          <w:trHeight w:val="494"/>
        </w:trPr>
        <w:tc>
          <w:tcPr>
            <w:tcW w:w="293" w:type="dxa"/>
            <w:vMerge/>
            <w:tcBorders>
              <w:top w:val="nil"/>
              <w:left w:val="single" w:sz="8" w:space="0" w:color="000000"/>
              <w:bottom w:val="single" w:sz="8" w:space="0" w:color="000000"/>
              <w:right w:val="single" w:sz="8" w:space="0" w:color="000000"/>
            </w:tcBorders>
          </w:tcPr>
          <w:p w14:paraId="60CF564C"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D2E8E55" w14:textId="77777777" w:rsidR="00EF01C4" w:rsidRPr="007945EE" w:rsidRDefault="00EF01C4">
            <w:pPr>
              <w:pStyle w:val="TableParagraph"/>
              <w:spacing w:before="13" w:line="230" w:lineRule="atLeast"/>
              <w:ind w:left="238" w:right="221" w:firstLine="182"/>
              <w:rPr>
                <w:rFonts w:asciiTheme="majorEastAsia" w:eastAsiaTheme="majorEastAsia" w:hAnsiTheme="majorEastAsia"/>
                <w:sz w:val="18"/>
              </w:rPr>
            </w:pPr>
            <w:r w:rsidRPr="007945EE">
              <w:rPr>
                <w:rFonts w:asciiTheme="majorEastAsia" w:eastAsiaTheme="majorEastAsia" w:hAnsiTheme="majorEastAsia"/>
                <w:spacing w:val="-4"/>
                <w:sz w:val="18"/>
              </w:rPr>
              <w:t xml:space="preserve">代表者 </w:t>
            </w:r>
            <w:r w:rsidRPr="007945EE">
              <w:rPr>
                <w:rFonts w:asciiTheme="majorEastAsia" w:eastAsiaTheme="majorEastAsia" w:hAnsiTheme="majorEastAsia"/>
                <w:spacing w:val="-2"/>
                <w:sz w:val="18"/>
              </w:rPr>
              <w:t>役職・氏名</w:t>
            </w:r>
          </w:p>
        </w:tc>
        <w:tc>
          <w:tcPr>
            <w:tcW w:w="8064" w:type="dxa"/>
            <w:gridSpan w:val="14"/>
            <w:tcBorders>
              <w:top w:val="single" w:sz="8" w:space="0" w:color="000000"/>
              <w:left w:val="single" w:sz="8" w:space="0" w:color="000000"/>
              <w:bottom w:val="single" w:sz="8" w:space="0" w:color="000000"/>
              <w:right w:val="single" w:sz="8" w:space="0" w:color="auto"/>
            </w:tcBorders>
          </w:tcPr>
          <w:p w14:paraId="4E171BDC" w14:textId="77777777" w:rsidR="00EF01C4" w:rsidRPr="007945EE" w:rsidRDefault="00EF01C4">
            <w:pPr>
              <w:pStyle w:val="TableParagraph"/>
              <w:rPr>
                <w:rFonts w:asciiTheme="majorEastAsia" w:eastAsiaTheme="majorEastAsia" w:hAnsiTheme="majorEastAsia"/>
                <w:sz w:val="16"/>
              </w:rPr>
            </w:pPr>
          </w:p>
        </w:tc>
      </w:tr>
      <w:tr w:rsidR="00EF01C4" w:rsidRPr="007945EE" w14:paraId="28D6AD67" w14:textId="73FEB465" w:rsidTr="00EF01C4">
        <w:trPr>
          <w:trHeight w:val="228"/>
        </w:trPr>
        <w:tc>
          <w:tcPr>
            <w:tcW w:w="293" w:type="dxa"/>
            <w:vMerge/>
            <w:tcBorders>
              <w:top w:val="nil"/>
              <w:left w:val="single" w:sz="8" w:space="0" w:color="000000"/>
              <w:bottom w:val="single" w:sz="8" w:space="0" w:color="000000"/>
              <w:right w:val="single" w:sz="8" w:space="0" w:color="000000"/>
            </w:tcBorders>
          </w:tcPr>
          <w:p w14:paraId="4B6F6FF1"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D265D93" w14:textId="77777777" w:rsidR="00EF01C4" w:rsidRPr="007945EE" w:rsidRDefault="00EF01C4">
            <w:pPr>
              <w:pStyle w:val="TableParagraph"/>
              <w:spacing w:before="1" w:line="208" w:lineRule="exact"/>
              <w:ind w:left="338"/>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13E08EE5" w14:textId="77777777" w:rsidR="00EF01C4" w:rsidRPr="007945EE" w:rsidRDefault="00EF01C4">
            <w:pPr>
              <w:pStyle w:val="TableParagraph"/>
              <w:rPr>
                <w:rFonts w:asciiTheme="majorEastAsia" w:eastAsiaTheme="majorEastAsia" w:hAnsiTheme="majorEastAsia"/>
                <w:sz w:val="16"/>
              </w:rPr>
            </w:pPr>
          </w:p>
        </w:tc>
      </w:tr>
      <w:tr w:rsidR="00EF01C4" w:rsidRPr="007945EE" w14:paraId="578DD0A3" w14:textId="0B868E9D" w:rsidTr="00EF01C4">
        <w:trPr>
          <w:trHeight w:val="1009"/>
        </w:trPr>
        <w:tc>
          <w:tcPr>
            <w:tcW w:w="293" w:type="dxa"/>
            <w:vMerge/>
            <w:tcBorders>
              <w:top w:val="nil"/>
              <w:left w:val="single" w:sz="8" w:space="0" w:color="000000"/>
              <w:bottom w:val="single" w:sz="8" w:space="0" w:color="000000"/>
              <w:right w:val="single" w:sz="8" w:space="0" w:color="000000"/>
            </w:tcBorders>
          </w:tcPr>
          <w:p w14:paraId="4EC70376"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43DCA4CD" w14:textId="77777777" w:rsidR="00EF01C4" w:rsidRPr="007945EE" w:rsidRDefault="00EF01C4">
            <w:pPr>
              <w:pStyle w:val="TableParagraph"/>
              <w:spacing w:before="175"/>
              <w:rPr>
                <w:rFonts w:asciiTheme="majorEastAsia" w:eastAsiaTheme="majorEastAsia" w:hAnsiTheme="majorEastAsia"/>
                <w:sz w:val="18"/>
              </w:rPr>
            </w:pPr>
          </w:p>
          <w:p w14:paraId="02AB2BA3" w14:textId="77777777" w:rsidR="00EF01C4" w:rsidRPr="007945EE" w:rsidRDefault="00EF01C4">
            <w:pPr>
              <w:pStyle w:val="TableParagraph"/>
              <w:ind w:left="31"/>
              <w:jc w:val="center"/>
              <w:rPr>
                <w:rFonts w:asciiTheme="majorEastAsia" w:eastAsiaTheme="majorEastAsia" w:hAnsiTheme="majorEastAsia"/>
                <w:sz w:val="18"/>
              </w:rPr>
            </w:pPr>
            <w:r w:rsidRPr="007945EE">
              <w:rPr>
                <w:rFonts w:asciiTheme="majorEastAsia" w:eastAsiaTheme="majorEastAsia" w:hAnsiTheme="majorEastAsia"/>
                <w:spacing w:val="-5"/>
                <w:sz w:val="18"/>
              </w:rPr>
              <w:t>住所</w:t>
            </w:r>
          </w:p>
        </w:tc>
        <w:tc>
          <w:tcPr>
            <w:tcW w:w="8064" w:type="dxa"/>
            <w:gridSpan w:val="14"/>
            <w:tcBorders>
              <w:top w:val="single" w:sz="8" w:space="0" w:color="000000"/>
              <w:left w:val="single" w:sz="8" w:space="0" w:color="000000"/>
              <w:bottom w:val="single" w:sz="8" w:space="0" w:color="000000"/>
              <w:right w:val="single" w:sz="8" w:space="0" w:color="auto"/>
            </w:tcBorders>
          </w:tcPr>
          <w:p w14:paraId="7BB5B38D" w14:textId="77777777" w:rsidR="00EF01C4" w:rsidRPr="007945EE" w:rsidRDefault="00EF01C4" w:rsidP="00983C63">
            <w:pPr>
              <w:pStyle w:val="TableParagraph"/>
              <w:spacing w:line="306" w:lineRule="exact"/>
              <w:ind w:left="38" w:right="-15"/>
              <w:rPr>
                <w:rFonts w:asciiTheme="majorEastAsia" w:eastAsiaTheme="majorEastAsia" w:hAnsiTheme="majorEastAsia"/>
                <w:spacing w:val="-10"/>
                <w:sz w:val="18"/>
              </w:rPr>
            </w:pPr>
            <w:r w:rsidRPr="007945EE">
              <w:rPr>
                <w:rFonts w:asciiTheme="majorEastAsia" w:eastAsiaTheme="majorEastAsia" w:hAnsiTheme="majorEastAsia"/>
                <w:spacing w:val="-10"/>
                <w:sz w:val="18"/>
              </w:rPr>
              <w:t>〒                  -</w:t>
            </w:r>
          </w:p>
          <w:p w14:paraId="04B60FEE" w14:textId="77777777" w:rsidR="00EF01C4" w:rsidRPr="007945EE" w:rsidRDefault="00EF01C4" w:rsidP="00983C63">
            <w:pPr>
              <w:pStyle w:val="TableParagraph"/>
              <w:spacing w:line="306" w:lineRule="exact"/>
              <w:ind w:left="38" w:right="-15"/>
              <w:rPr>
                <w:rFonts w:asciiTheme="majorEastAsia" w:eastAsiaTheme="majorEastAsia" w:hAnsiTheme="majorEastAsia"/>
                <w:spacing w:val="-10"/>
                <w:sz w:val="18"/>
              </w:rPr>
            </w:pPr>
          </w:p>
        </w:tc>
      </w:tr>
      <w:tr w:rsidR="00EF01C4" w:rsidRPr="007945EE" w14:paraId="50E40175" w14:textId="2EBCD39D" w:rsidTr="00EF01C4">
        <w:trPr>
          <w:trHeight w:val="345"/>
        </w:trPr>
        <w:tc>
          <w:tcPr>
            <w:tcW w:w="293" w:type="dxa"/>
            <w:vMerge/>
            <w:tcBorders>
              <w:top w:val="nil"/>
              <w:left w:val="single" w:sz="8" w:space="0" w:color="000000"/>
              <w:bottom w:val="single" w:sz="8" w:space="0" w:color="000000"/>
              <w:right w:val="single" w:sz="8" w:space="0" w:color="000000"/>
            </w:tcBorders>
          </w:tcPr>
          <w:p w14:paraId="7689D960"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216521C0" w14:textId="77777777" w:rsidR="00EF01C4" w:rsidRPr="007945EE" w:rsidRDefault="00EF01C4">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電話番号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3FCC8F8D" w14:textId="77777777" w:rsidR="00EF01C4" w:rsidRPr="007945EE" w:rsidRDefault="00EF01C4" w:rsidP="00983C63">
            <w:pPr>
              <w:pStyle w:val="TableParagraph"/>
              <w:numPr>
                <w:ilvl w:val="0"/>
                <w:numId w:val="2"/>
              </w:numPr>
              <w:spacing w:line="325" w:lineRule="exact"/>
              <w:ind w:right="84"/>
              <w:rPr>
                <w:rFonts w:asciiTheme="majorEastAsia" w:eastAsiaTheme="majorEastAsia" w:hAnsiTheme="majorEastAsia"/>
                <w:sz w:val="18"/>
              </w:rPr>
            </w:pPr>
            <w:r w:rsidRPr="007945EE">
              <w:rPr>
                <w:rFonts w:asciiTheme="majorEastAsia" w:eastAsiaTheme="majorEastAsia" w:hAnsiTheme="majorEastAsia" w:hint="eastAsia"/>
                <w:spacing w:val="-10"/>
                <w:sz w:val="18"/>
              </w:rPr>
              <w:t xml:space="preserve">　　　　</w:t>
            </w:r>
            <w:r w:rsidRPr="007945EE">
              <w:rPr>
                <w:rFonts w:asciiTheme="majorEastAsia" w:eastAsiaTheme="majorEastAsia" w:hAnsiTheme="majorEastAsia"/>
                <w:spacing w:val="-10"/>
                <w:sz w:val="18"/>
              </w:rPr>
              <w:t>-</w:t>
            </w:r>
          </w:p>
        </w:tc>
        <w:tc>
          <w:tcPr>
            <w:tcW w:w="1088" w:type="dxa"/>
            <w:tcBorders>
              <w:top w:val="single" w:sz="8" w:space="0" w:color="000000"/>
              <w:left w:val="single" w:sz="8" w:space="0" w:color="000000"/>
              <w:bottom w:val="single" w:sz="8" w:space="0" w:color="000000"/>
              <w:right w:val="single" w:sz="8" w:space="0" w:color="auto"/>
            </w:tcBorders>
          </w:tcPr>
          <w:p w14:paraId="25ABF508" w14:textId="3A1DACA5" w:rsidR="00EF01C4" w:rsidRPr="007945EE" w:rsidRDefault="00EF01C4" w:rsidP="00172CFB">
            <w:pPr>
              <w:pStyle w:val="TableParagraph"/>
              <w:spacing w:before="50"/>
              <w:ind w:left="31"/>
              <w:jc w:val="center"/>
              <w:rPr>
                <w:rFonts w:asciiTheme="majorEastAsia" w:eastAsiaTheme="majorEastAsia" w:hAnsiTheme="majorEastAsia"/>
                <w:sz w:val="18"/>
              </w:rPr>
            </w:pPr>
            <w:r w:rsidRPr="007945EE">
              <w:rPr>
                <w:rFonts w:asciiTheme="majorEastAsia" w:eastAsiaTheme="majorEastAsia" w:hAnsiTheme="majorEastAsia"/>
                <w:sz w:val="18"/>
              </w:rPr>
              <w:t>E-mail</w:t>
            </w:r>
          </w:p>
        </w:tc>
        <w:tc>
          <w:tcPr>
            <w:tcW w:w="3695" w:type="dxa"/>
            <w:gridSpan w:val="9"/>
            <w:tcBorders>
              <w:top w:val="single" w:sz="8" w:space="0" w:color="000000"/>
              <w:left w:val="single" w:sz="8" w:space="0" w:color="auto"/>
              <w:bottom w:val="single" w:sz="8" w:space="0" w:color="000000"/>
              <w:right w:val="single" w:sz="8" w:space="0" w:color="auto"/>
            </w:tcBorders>
          </w:tcPr>
          <w:p w14:paraId="14181B46" w14:textId="77777777" w:rsidR="00EF01C4" w:rsidRPr="007945EE" w:rsidRDefault="00EF01C4" w:rsidP="00172CFB">
            <w:pPr>
              <w:pStyle w:val="TableParagraph"/>
              <w:spacing w:before="50"/>
              <w:rPr>
                <w:rFonts w:asciiTheme="majorEastAsia" w:eastAsiaTheme="majorEastAsia" w:hAnsiTheme="majorEastAsia"/>
                <w:sz w:val="18"/>
              </w:rPr>
            </w:pPr>
          </w:p>
        </w:tc>
      </w:tr>
      <w:tr w:rsidR="00EF01C4" w:rsidRPr="007945EE" w14:paraId="5C337691" w14:textId="649F8EB1" w:rsidTr="00EF01C4">
        <w:trPr>
          <w:trHeight w:val="345"/>
        </w:trPr>
        <w:tc>
          <w:tcPr>
            <w:tcW w:w="293" w:type="dxa"/>
            <w:vMerge/>
            <w:tcBorders>
              <w:top w:val="nil"/>
              <w:left w:val="single" w:sz="8" w:space="0" w:color="000000"/>
              <w:bottom w:val="single" w:sz="8" w:space="0" w:color="000000"/>
              <w:right w:val="single" w:sz="8" w:space="0" w:color="000000"/>
            </w:tcBorders>
          </w:tcPr>
          <w:p w14:paraId="5618BF44"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E6E84C6" w14:textId="77777777" w:rsidR="00EF01C4" w:rsidRPr="007945EE" w:rsidRDefault="00EF01C4" w:rsidP="00983C63">
            <w:pPr>
              <w:pStyle w:val="TableParagraph"/>
              <w:spacing w:before="50"/>
              <w:ind w:left="238"/>
              <w:rPr>
                <w:rFonts w:asciiTheme="majorEastAsia" w:eastAsiaTheme="majorEastAsia" w:hAnsiTheme="majorEastAsia"/>
                <w:sz w:val="18"/>
              </w:rPr>
            </w:pPr>
            <w:r w:rsidRPr="007945EE">
              <w:rPr>
                <w:rFonts w:asciiTheme="majorEastAsia" w:eastAsiaTheme="majorEastAsia" w:hAnsiTheme="majorEastAsia"/>
                <w:spacing w:val="-2"/>
                <w:sz w:val="18"/>
              </w:rPr>
              <w:t>ＦＡＸ番号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40E85714" w14:textId="77777777" w:rsidR="00EF01C4" w:rsidRPr="007945EE" w:rsidRDefault="00EF01C4" w:rsidP="00983C63">
            <w:pPr>
              <w:pStyle w:val="TableParagraph"/>
              <w:numPr>
                <w:ilvl w:val="0"/>
                <w:numId w:val="2"/>
              </w:numPr>
              <w:spacing w:line="325" w:lineRule="exact"/>
              <w:ind w:right="84"/>
              <w:rPr>
                <w:rFonts w:asciiTheme="majorEastAsia" w:eastAsiaTheme="majorEastAsia" w:hAnsiTheme="majorEastAsia"/>
                <w:sz w:val="18"/>
              </w:rPr>
            </w:pPr>
            <w:r w:rsidRPr="007945EE">
              <w:rPr>
                <w:rFonts w:asciiTheme="majorEastAsia" w:eastAsiaTheme="majorEastAsia" w:hAnsiTheme="majorEastAsia" w:hint="eastAsia"/>
                <w:sz w:val="18"/>
              </w:rPr>
              <w:t xml:space="preserve">　　　</w:t>
            </w:r>
            <w:r w:rsidRPr="007945EE">
              <w:rPr>
                <w:rFonts w:asciiTheme="majorEastAsia" w:eastAsiaTheme="majorEastAsia" w:hAnsiTheme="majorEastAsia"/>
                <w:sz w:val="18"/>
              </w:rPr>
              <w:t xml:space="preserve">   -</w:t>
            </w:r>
          </w:p>
        </w:tc>
        <w:tc>
          <w:tcPr>
            <w:tcW w:w="1088" w:type="dxa"/>
            <w:tcBorders>
              <w:top w:val="single" w:sz="8" w:space="0" w:color="000000"/>
              <w:left w:val="single" w:sz="8" w:space="0" w:color="000000"/>
              <w:bottom w:val="single" w:sz="8" w:space="0" w:color="000000"/>
              <w:right w:val="single" w:sz="8" w:space="0" w:color="auto"/>
            </w:tcBorders>
          </w:tcPr>
          <w:p w14:paraId="2C61681E" w14:textId="77777777" w:rsidR="00EF01C4" w:rsidRPr="007945EE" w:rsidRDefault="00EF01C4" w:rsidP="00983C63">
            <w:pPr>
              <w:pStyle w:val="TableParagraph"/>
              <w:spacing w:before="80"/>
              <w:ind w:left="214"/>
              <w:rPr>
                <w:rFonts w:asciiTheme="majorEastAsia" w:eastAsiaTheme="majorEastAsia" w:hAnsiTheme="majorEastAsia"/>
                <w:sz w:val="15"/>
              </w:rPr>
            </w:pPr>
            <w:r w:rsidRPr="007945EE">
              <w:rPr>
                <w:rFonts w:asciiTheme="majorEastAsia" w:eastAsiaTheme="majorEastAsia" w:hAnsiTheme="majorEastAsia"/>
                <w:spacing w:val="-4"/>
                <w:sz w:val="18"/>
                <w:szCs w:val="28"/>
              </w:rPr>
              <w:t>携帯番号</w:t>
            </w:r>
          </w:p>
        </w:tc>
        <w:tc>
          <w:tcPr>
            <w:tcW w:w="3695" w:type="dxa"/>
            <w:gridSpan w:val="9"/>
            <w:tcBorders>
              <w:top w:val="single" w:sz="8" w:space="0" w:color="000000"/>
              <w:left w:val="single" w:sz="8" w:space="0" w:color="auto"/>
              <w:bottom w:val="single" w:sz="8" w:space="0" w:color="000000"/>
              <w:right w:val="single" w:sz="8" w:space="0" w:color="auto"/>
            </w:tcBorders>
          </w:tcPr>
          <w:p w14:paraId="2FE4162D" w14:textId="77777777" w:rsidR="00EF01C4" w:rsidRPr="007945EE" w:rsidRDefault="00EF01C4" w:rsidP="00983C63">
            <w:pPr>
              <w:pStyle w:val="TableParagraph"/>
              <w:tabs>
                <w:tab w:val="left" w:pos="1773"/>
              </w:tabs>
              <w:spacing w:line="325" w:lineRule="exact"/>
              <w:ind w:left="728"/>
              <w:rPr>
                <w:rFonts w:asciiTheme="majorEastAsia" w:eastAsiaTheme="majorEastAsia" w:hAnsiTheme="majorEastAsia"/>
                <w:sz w:val="18"/>
              </w:rPr>
            </w:pPr>
            <w:r w:rsidRPr="007945EE">
              <w:rPr>
                <w:rFonts w:asciiTheme="majorEastAsia" w:eastAsiaTheme="majorEastAsia" w:hAnsiTheme="majorEastAsia"/>
                <w:spacing w:val="-10"/>
                <w:sz w:val="18"/>
              </w:rPr>
              <w:t>-</w:t>
            </w:r>
            <w:r w:rsidRPr="007945EE">
              <w:rPr>
                <w:rFonts w:asciiTheme="majorEastAsia" w:eastAsiaTheme="majorEastAsia" w:hAnsiTheme="majorEastAsia"/>
                <w:sz w:val="18"/>
              </w:rPr>
              <w:tab/>
            </w:r>
            <w:r w:rsidRPr="007945EE">
              <w:rPr>
                <w:rFonts w:asciiTheme="majorEastAsia" w:eastAsiaTheme="majorEastAsia" w:hAnsiTheme="majorEastAsia"/>
                <w:spacing w:val="-10"/>
                <w:sz w:val="18"/>
              </w:rPr>
              <w:t>-</w:t>
            </w:r>
          </w:p>
        </w:tc>
      </w:tr>
      <w:tr w:rsidR="00EF01C4" w:rsidRPr="007945EE" w14:paraId="18BC362C" w14:textId="12C1D1F7" w:rsidTr="00EF01C4">
        <w:trPr>
          <w:trHeight w:val="345"/>
        </w:trPr>
        <w:tc>
          <w:tcPr>
            <w:tcW w:w="293" w:type="dxa"/>
            <w:vMerge/>
            <w:tcBorders>
              <w:top w:val="nil"/>
              <w:left w:val="single" w:sz="8" w:space="0" w:color="000000"/>
              <w:bottom w:val="single" w:sz="8" w:space="0" w:color="000000"/>
              <w:right w:val="single" w:sz="8" w:space="0" w:color="000000"/>
            </w:tcBorders>
          </w:tcPr>
          <w:p w14:paraId="3D5877AF"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5F45AB5" w14:textId="77777777" w:rsidR="00EF01C4" w:rsidRPr="007945EE" w:rsidRDefault="00EF01C4" w:rsidP="00983C63">
            <w:pPr>
              <w:pStyle w:val="TableParagraph"/>
              <w:spacing w:before="50"/>
              <w:ind w:left="55"/>
              <w:rPr>
                <w:rFonts w:asciiTheme="majorEastAsia" w:eastAsiaTheme="majorEastAsia" w:hAnsiTheme="majorEastAsia"/>
                <w:sz w:val="18"/>
              </w:rPr>
            </w:pPr>
            <w:r w:rsidRPr="007945EE">
              <w:rPr>
                <w:rFonts w:asciiTheme="majorEastAsia" w:eastAsiaTheme="majorEastAsia" w:hAnsiTheme="majorEastAsia"/>
                <w:spacing w:val="-2"/>
                <w:sz w:val="18"/>
              </w:rPr>
              <w:t>適格事業所番号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0A4874F9" w14:textId="77777777" w:rsidR="00EF01C4" w:rsidRPr="007945EE" w:rsidRDefault="00EF01C4" w:rsidP="00983C63">
            <w:pPr>
              <w:pStyle w:val="TableParagraph"/>
              <w:spacing w:line="325" w:lineRule="exact"/>
              <w:ind w:left="404"/>
              <w:rPr>
                <w:rFonts w:asciiTheme="majorEastAsia" w:eastAsiaTheme="majorEastAsia" w:hAnsiTheme="majorEastAsia"/>
                <w:sz w:val="18"/>
              </w:rPr>
            </w:pPr>
            <w:r w:rsidRPr="007945EE">
              <w:rPr>
                <w:rFonts w:asciiTheme="majorEastAsia" w:eastAsiaTheme="majorEastAsia" w:hAnsiTheme="majorEastAsia"/>
                <w:spacing w:val="-10"/>
                <w:sz w:val="18"/>
              </w:rPr>
              <w:t>T</w:t>
            </w:r>
          </w:p>
        </w:tc>
        <w:tc>
          <w:tcPr>
            <w:tcW w:w="4783" w:type="dxa"/>
            <w:gridSpan w:val="10"/>
            <w:tcBorders>
              <w:top w:val="single" w:sz="8" w:space="0" w:color="000000"/>
              <w:left w:val="single" w:sz="8" w:space="0" w:color="000000"/>
              <w:bottom w:val="single" w:sz="8" w:space="0" w:color="000000"/>
              <w:right w:val="single" w:sz="8" w:space="0" w:color="000000"/>
            </w:tcBorders>
          </w:tcPr>
          <w:p w14:paraId="30A0A7BB" w14:textId="77777777" w:rsidR="00EF01C4" w:rsidRPr="007945EE" w:rsidRDefault="00EF01C4" w:rsidP="00983C63">
            <w:pPr>
              <w:pStyle w:val="TableParagraph"/>
              <w:spacing w:line="325" w:lineRule="exact"/>
              <w:ind w:left="404"/>
              <w:rPr>
                <w:rFonts w:asciiTheme="majorEastAsia" w:eastAsiaTheme="majorEastAsia" w:hAnsiTheme="majorEastAsia"/>
                <w:spacing w:val="-10"/>
                <w:sz w:val="18"/>
              </w:rPr>
            </w:pPr>
          </w:p>
        </w:tc>
      </w:tr>
      <w:tr w:rsidR="00EF01C4" w:rsidRPr="007945EE" w14:paraId="799EF1C0" w14:textId="1E4F70DA" w:rsidTr="00EF01C4">
        <w:trPr>
          <w:trHeight w:val="129"/>
        </w:trPr>
        <w:tc>
          <w:tcPr>
            <w:tcW w:w="9746" w:type="dxa"/>
            <w:gridSpan w:val="16"/>
            <w:tcBorders>
              <w:top w:val="single" w:sz="8" w:space="0" w:color="000000"/>
              <w:bottom w:val="single" w:sz="8" w:space="0" w:color="000000"/>
              <w:right w:val="single" w:sz="8" w:space="0" w:color="BFBFBF" w:themeColor="background1" w:themeShade="BF"/>
            </w:tcBorders>
          </w:tcPr>
          <w:p w14:paraId="0776F4EE" w14:textId="77777777" w:rsidR="00EF01C4" w:rsidRPr="007945EE" w:rsidRDefault="00EF01C4" w:rsidP="00983C63">
            <w:pPr>
              <w:pStyle w:val="TableParagraph"/>
              <w:rPr>
                <w:rFonts w:asciiTheme="majorEastAsia" w:eastAsiaTheme="majorEastAsia" w:hAnsiTheme="majorEastAsia"/>
                <w:sz w:val="6"/>
              </w:rPr>
            </w:pPr>
          </w:p>
        </w:tc>
      </w:tr>
      <w:tr w:rsidR="00EF01C4" w:rsidRPr="007945EE" w14:paraId="335CD472" w14:textId="384B922B" w:rsidTr="00EF01C4">
        <w:trPr>
          <w:trHeight w:val="345"/>
        </w:trPr>
        <w:tc>
          <w:tcPr>
            <w:tcW w:w="293" w:type="dxa"/>
            <w:vMerge w:val="restart"/>
            <w:tcBorders>
              <w:top w:val="single" w:sz="8" w:space="0" w:color="000000"/>
              <w:left w:val="single" w:sz="8" w:space="0" w:color="000000"/>
              <w:right w:val="single" w:sz="8" w:space="0" w:color="000000"/>
            </w:tcBorders>
            <w:vAlign w:val="center"/>
          </w:tcPr>
          <w:p w14:paraId="61AD41CB" w14:textId="77777777" w:rsidR="00EF01C4" w:rsidRPr="007945EE" w:rsidRDefault="00EF01C4" w:rsidP="00D737AD">
            <w:pPr>
              <w:pStyle w:val="TableParagraph"/>
              <w:spacing w:before="67"/>
              <w:ind w:left="39" w:right="21"/>
              <w:jc w:val="center"/>
              <w:rPr>
                <w:rFonts w:asciiTheme="majorEastAsia" w:eastAsiaTheme="majorEastAsia" w:hAnsiTheme="majorEastAsia"/>
                <w:sz w:val="18"/>
              </w:rPr>
            </w:pPr>
            <w:r w:rsidRPr="007945EE">
              <w:rPr>
                <w:rFonts w:asciiTheme="majorEastAsia" w:eastAsiaTheme="majorEastAsia" w:hAnsiTheme="majorEastAsia"/>
                <w:spacing w:val="-10"/>
                <w:sz w:val="18"/>
              </w:rPr>
              <w:t>企業情報</w:t>
            </w:r>
          </w:p>
        </w:tc>
        <w:tc>
          <w:tcPr>
            <w:tcW w:w="1389" w:type="dxa"/>
            <w:tcBorders>
              <w:top w:val="single" w:sz="8" w:space="0" w:color="000000"/>
              <w:left w:val="single" w:sz="8" w:space="0" w:color="000000"/>
              <w:bottom w:val="single" w:sz="8" w:space="0" w:color="000000"/>
              <w:right w:val="single" w:sz="8" w:space="0" w:color="000000"/>
            </w:tcBorders>
          </w:tcPr>
          <w:p w14:paraId="4EC1EA14" w14:textId="77777777" w:rsidR="00EF01C4" w:rsidRPr="007945EE" w:rsidRDefault="00EF01C4" w:rsidP="00983C63">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設立年月</w:t>
            </w:r>
          </w:p>
        </w:tc>
        <w:tc>
          <w:tcPr>
            <w:tcW w:w="3281" w:type="dxa"/>
            <w:gridSpan w:val="4"/>
            <w:tcBorders>
              <w:top w:val="single" w:sz="8" w:space="0" w:color="000000"/>
              <w:left w:val="single" w:sz="8" w:space="0" w:color="000000"/>
              <w:bottom w:val="single" w:sz="8" w:space="0" w:color="000000"/>
              <w:right w:val="single" w:sz="8" w:space="0" w:color="000000"/>
            </w:tcBorders>
          </w:tcPr>
          <w:p w14:paraId="003DD93C" w14:textId="77777777" w:rsidR="00EF01C4" w:rsidRPr="007945EE" w:rsidRDefault="00EF01C4" w:rsidP="00983C63">
            <w:pPr>
              <w:pStyle w:val="TableParagraph"/>
              <w:spacing w:before="50"/>
              <w:ind w:left="6" w:firstLineChars="350" w:firstLine="595"/>
              <w:rPr>
                <w:rFonts w:asciiTheme="majorEastAsia" w:eastAsiaTheme="majorEastAsia" w:hAnsiTheme="majorEastAsia"/>
                <w:sz w:val="18"/>
              </w:rPr>
            </w:pPr>
            <w:r w:rsidRPr="007945EE">
              <w:rPr>
                <w:rFonts w:asciiTheme="majorEastAsia" w:eastAsiaTheme="majorEastAsia" w:hAnsiTheme="majorEastAsia"/>
                <w:spacing w:val="-10"/>
                <w:sz w:val="18"/>
              </w:rPr>
              <w:t>年        月</w:t>
            </w:r>
            <w:r w:rsidRPr="007945EE">
              <w:rPr>
                <w:rFonts w:asciiTheme="majorEastAsia" w:eastAsiaTheme="majorEastAsia" w:hAnsiTheme="majorEastAsia"/>
                <w:sz w:val="18"/>
              </w:rPr>
              <w:t xml:space="preserve">       </w:t>
            </w:r>
            <w:r w:rsidRPr="007945EE">
              <w:rPr>
                <w:rFonts w:asciiTheme="majorEastAsia" w:eastAsiaTheme="majorEastAsia" w:hAnsiTheme="majorEastAsia"/>
                <w:spacing w:val="-10"/>
                <w:sz w:val="18"/>
              </w:rPr>
              <w:t>日</w:t>
            </w:r>
          </w:p>
        </w:tc>
        <w:tc>
          <w:tcPr>
            <w:tcW w:w="1088" w:type="dxa"/>
            <w:tcBorders>
              <w:top w:val="single" w:sz="8" w:space="0" w:color="000000"/>
              <w:left w:val="single" w:sz="8" w:space="0" w:color="000000"/>
              <w:bottom w:val="single" w:sz="8" w:space="0" w:color="000000"/>
              <w:right w:val="single" w:sz="8" w:space="0" w:color="000000"/>
            </w:tcBorders>
          </w:tcPr>
          <w:p w14:paraId="5FC38FB6" w14:textId="12721259" w:rsidR="00EF01C4" w:rsidRPr="00172CFB" w:rsidRDefault="00EF01C4" w:rsidP="00D737AD">
            <w:pPr>
              <w:pStyle w:val="TableParagraph"/>
              <w:spacing w:line="325" w:lineRule="exact"/>
              <w:ind w:left="31"/>
              <w:jc w:val="center"/>
              <w:rPr>
                <w:rFonts w:asciiTheme="majorEastAsia" w:eastAsiaTheme="minorEastAsia" w:hAnsiTheme="majorEastAsia" w:cs="Microsoft JhengHei"/>
                <w:spacing w:val="-4"/>
                <w:sz w:val="18"/>
              </w:rPr>
            </w:pPr>
            <w:r w:rsidRPr="007945EE">
              <w:rPr>
                <w:rFonts w:asciiTheme="majorEastAsia" w:eastAsiaTheme="majorEastAsia" w:hAnsiTheme="majorEastAsia"/>
                <w:spacing w:val="-4"/>
                <w:sz w:val="18"/>
              </w:rPr>
              <w:t>資本</w:t>
            </w:r>
            <w:r>
              <w:rPr>
                <w:rFonts w:asciiTheme="majorEastAsia" w:eastAsiaTheme="majorEastAsia" w:hAnsiTheme="majorEastAsia" w:hint="eastAsia"/>
                <w:spacing w:val="-4"/>
                <w:sz w:val="18"/>
              </w:rPr>
              <w:t>金</w:t>
            </w:r>
          </w:p>
        </w:tc>
        <w:tc>
          <w:tcPr>
            <w:tcW w:w="3695" w:type="dxa"/>
            <w:gridSpan w:val="9"/>
            <w:tcBorders>
              <w:top w:val="single" w:sz="8" w:space="0" w:color="000000"/>
              <w:left w:val="single" w:sz="8" w:space="0" w:color="000000"/>
              <w:bottom w:val="single" w:sz="8" w:space="0" w:color="000000"/>
              <w:right w:val="single" w:sz="8" w:space="0" w:color="auto"/>
            </w:tcBorders>
          </w:tcPr>
          <w:p w14:paraId="6C6D2CCE" w14:textId="77777777" w:rsidR="00EF01C4" w:rsidRPr="007945EE" w:rsidRDefault="00EF01C4" w:rsidP="00983C63">
            <w:pPr>
              <w:pStyle w:val="TableParagraph"/>
              <w:spacing w:before="70"/>
              <w:ind w:right="800"/>
              <w:jc w:val="right"/>
              <w:rPr>
                <w:rFonts w:asciiTheme="majorEastAsia" w:eastAsiaTheme="majorEastAsia" w:hAnsiTheme="majorEastAsia"/>
                <w:sz w:val="16"/>
              </w:rPr>
            </w:pPr>
            <w:r w:rsidRPr="007945EE">
              <w:rPr>
                <w:rFonts w:asciiTheme="majorEastAsia" w:eastAsiaTheme="majorEastAsia" w:hAnsiTheme="majorEastAsia"/>
                <w:spacing w:val="-5"/>
                <w:sz w:val="16"/>
              </w:rPr>
              <w:t>千円</w:t>
            </w:r>
          </w:p>
        </w:tc>
      </w:tr>
      <w:tr w:rsidR="00EF01C4" w:rsidRPr="007945EE" w14:paraId="4D992B6D" w14:textId="36772EAD" w:rsidTr="00EF01C4">
        <w:trPr>
          <w:trHeight w:val="345"/>
        </w:trPr>
        <w:tc>
          <w:tcPr>
            <w:tcW w:w="293" w:type="dxa"/>
            <w:vMerge/>
            <w:tcBorders>
              <w:left w:val="single" w:sz="8" w:space="0" w:color="000000"/>
              <w:right w:val="single" w:sz="8" w:space="0" w:color="000000"/>
            </w:tcBorders>
          </w:tcPr>
          <w:p w14:paraId="0B4EEBC4"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DB76337" w14:textId="77777777" w:rsidR="00EF01C4" w:rsidRPr="007945EE" w:rsidRDefault="00EF01C4" w:rsidP="00983C63">
            <w:pPr>
              <w:pStyle w:val="TableParagraph"/>
              <w:spacing w:before="50"/>
              <w:ind w:left="238"/>
              <w:rPr>
                <w:rFonts w:asciiTheme="majorEastAsia" w:eastAsiaTheme="majorEastAsia" w:hAnsiTheme="majorEastAsia"/>
                <w:sz w:val="18"/>
              </w:rPr>
            </w:pPr>
            <w:r w:rsidRPr="007945EE">
              <w:rPr>
                <w:rFonts w:asciiTheme="majorEastAsia" w:eastAsiaTheme="majorEastAsia" w:hAnsiTheme="majorEastAsia"/>
                <w:spacing w:val="-2"/>
                <w:sz w:val="18"/>
              </w:rPr>
              <w:t>昨期売上高</w:t>
            </w:r>
          </w:p>
        </w:tc>
        <w:tc>
          <w:tcPr>
            <w:tcW w:w="3281" w:type="dxa"/>
            <w:gridSpan w:val="4"/>
            <w:tcBorders>
              <w:top w:val="single" w:sz="8" w:space="0" w:color="000000"/>
              <w:left w:val="single" w:sz="8" w:space="0" w:color="000000"/>
              <w:bottom w:val="single" w:sz="8" w:space="0" w:color="000000"/>
              <w:right w:val="single" w:sz="8" w:space="0" w:color="000000"/>
            </w:tcBorders>
          </w:tcPr>
          <w:p w14:paraId="2F662AD8" w14:textId="77777777" w:rsidR="00EF01C4" w:rsidRPr="007945EE" w:rsidRDefault="00EF01C4" w:rsidP="00983C63">
            <w:pPr>
              <w:pStyle w:val="TableParagraph"/>
              <w:spacing w:before="70"/>
              <w:ind w:right="577"/>
              <w:jc w:val="right"/>
              <w:rPr>
                <w:rFonts w:asciiTheme="majorEastAsia" w:eastAsiaTheme="majorEastAsia" w:hAnsiTheme="majorEastAsia"/>
                <w:sz w:val="16"/>
              </w:rPr>
            </w:pPr>
            <w:r w:rsidRPr="007945EE">
              <w:rPr>
                <w:rFonts w:asciiTheme="majorEastAsia" w:eastAsiaTheme="majorEastAsia" w:hAnsiTheme="majorEastAsia"/>
                <w:spacing w:val="-5"/>
                <w:sz w:val="16"/>
              </w:rPr>
              <w:t>千円</w:t>
            </w:r>
          </w:p>
        </w:tc>
        <w:tc>
          <w:tcPr>
            <w:tcW w:w="1088" w:type="dxa"/>
            <w:vMerge w:val="restart"/>
            <w:tcBorders>
              <w:top w:val="single" w:sz="8" w:space="0" w:color="000000"/>
              <w:left w:val="single" w:sz="8" w:space="0" w:color="000000"/>
              <w:bottom w:val="single" w:sz="8" w:space="0" w:color="000000"/>
              <w:right w:val="single" w:sz="8" w:space="0" w:color="000000"/>
            </w:tcBorders>
          </w:tcPr>
          <w:p w14:paraId="7D866FAA" w14:textId="77777777" w:rsidR="00EF01C4" w:rsidRPr="007945EE" w:rsidRDefault="00EF01C4" w:rsidP="00D737AD">
            <w:pPr>
              <w:pStyle w:val="TableParagraph"/>
              <w:spacing w:before="181"/>
              <w:ind w:left="31"/>
              <w:jc w:val="center"/>
              <w:rPr>
                <w:rFonts w:asciiTheme="majorEastAsia" w:eastAsiaTheme="majorEastAsia" w:hAnsiTheme="majorEastAsia"/>
                <w:sz w:val="18"/>
              </w:rPr>
            </w:pPr>
            <w:r w:rsidRPr="007945EE">
              <w:rPr>
                <w:rFonts w:asciiTheme="majorEastAsia" w:eastAsiaTheme="majorEastAsia" w:hAnsiTheme="majorEastAsia"/>
                <w:spacing w:val="-3"/>
                <w:sz w:val="18"/>
              </w:rPr>
              <w:t>事業内容</w:t>
            </w:r>
          </w:p>
        </w:tc>
        <w:tc>
          <w:tcPr>
            <w:tcW w:w="3695" w:type="dxa"/>
            <w:gridSpan w:val="9"/>
            <w:vMerge w:val="restart"/>
            <w:tcBorders>
              <w:top w:val="single" w:sz="8" w:space="0" w:color="000000"/>
              <w:left w:val="single" w:sz="8" w:space="0" w:color="000000"/>
              <w:bottom w:val="single" w:sz="8" w:space="0" w:color="000000"/>
              <w:right w:val="single" w:sz="8" w:space="0" w:color="auto"/>
            </w:tcBorders>
          </w:tcPr>
          <w:p w14:paraId="2976CCBD" w14:textId="256A15D5" w:rsidR="00EF01C4" w:rsidRPr="007945EE" w:rsidRDefault="00EF01C4" w:rsidP="00983C63">
            <w:pPr>
              <w:pStyle w:val="TableParagraph"/>
              <w:rPr>
                <w:rFonts w:asciiTheme="majorEastAsia" w:eastAsiaTheme="majorEastAsia" w:hAnsiTheme="majorEastAsia"/>
                <w:sz w:val="16"/>
              </w:rPr>
            </w:pPr>
          </w:p>
        </w:tc>
      </w:tr>
      <w:tr w:rsidR="00EF01C4" w:rsidRPr="007945EE" w14:paraId="69BFE0F7" w14:textId="492AC024" w:rsidTr="00EF01C4">
        <w:trPr>
          <w:trHeight w:val="345"/>
        </w:trPr>
        <w:tc>
          <w:tcPr>
            <w:tcW w:w="293" w:type="dxa"/>
            <w:vMerge/>
            <w:tcBorders>
              <w:left w:val="single" w:sz="8" w:space="0" w:color="000000"/>
              <w:right w:val="single" w:sz="8" w:space="0" w:color="000000"/>
            </w:tcBorders>
          </w:tcPr>
          <w:p w14:paraId="0823DA5B"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27C7BCB" w14:textId="77777777" w:rsidR="00EF01C4" w:rsidRPr="007945EE" w:rsidRDefault="00EF01C4" w:rsidP="00983C63">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従業員数</w:t>
            </w:r>
          </w:p>
        </w:tc>
        <w:tc>
          <w:tcPr>
            <w:tcW w:w="3281" w:type="dxa"/>
            <w:gridSpan w:val="4"/>
            <w:tcBorders>
              <w:top w:val="single" w:sz="8" w:space="0" w:color="000000"/>
              <w:left w:val="single" w:sz="8" w:space="0" w:color="000000"/>
              <w:bottom w:val="single" w:sz="8" w:space="0" w:color="000000"/>
              <w:right w:val="single" w:sz="8" w:space="0" w:color="000000"/>
            </w:tcBorders>
          </w:tcPr>
          <w:p w14:paraId="5CA6176D" w14:textId="77777777" w:rsidR="00EF01C4" w:rsidRPr="007945EE" w:rsidRDefault="00EF01C4" w:rsidP="00983C63">
            <w:pPr>
              <w:pStyle w:val="TableParagraph"/>
              <w:spacing w:before="70"/>
              <w:ind w:right="743"/>
              <w:jc w:val="right"/>
              <w:rPr>
                <w:rFonts w:asciiTheme="majorEastAsia" w:eastAsiaTheme="majorEastAsia" w:hAnsiTheme="majorEastAsia"/>
                <w:sz w:val="16"/>
              </w:rPr>
            </w:pPr>
            <w:r w:rsidRPr="007945EE">
              <w:rPr>
                <w:rFonts w:asciiTheme="majorEastAsia" w:eastAsiaTheme="majorEastAsia" w:hAnsiTheme="majorEastAsia"/>
                <w:spacing w:val="-10"/>
                <w:w w:val="105"/>
                <w:sz w:val="16"/>
              </w:rPr>
              <w:t>名</w:t>
            </w:r>
          </w:p>
        </w:tc>
        <w:tc>
          <w:tcPr>
            <w:tcW w:w="1088" w:type="dxa"/>
            <w:vMerge/>
            <w:tcBorders>
              <w:top w:val="nil"/>
              <w:left w:val="single" w:sz="8" w:space="0" w:color="000000"/>
              <w:bottom w:val="single" w:sz="8" w:space="0" w:color="000000"/>
              <w:right w:val="single" w:sz="8" w:space="0" w:color="000000"/>
            </w:tcBorders>
          </w:tcPr>
          <w:p w14:paraId="6ADD9406" w14:textId="77777777" w:rsidR="00EF01C4" w:rsidRPr="007945EE" w:rsidRDefault="00EF01C4" w:rsidP="00983C63">
            <w:pPr>
              <w:rPr>
                <w:rFonts w:asciiTheme="majorEastAsia" w:eastAsiaTheme="majorEastAsia" w:hAnsiTheme="majorEastAsia"/>
                <w:sz w:val="2"/>
                <w:szCs w:val="2"/>
              </w:rPr>
            </w:pPr>
          </w:p>
        </w:tc>
        <w:tc>
          <w:tcPr>
            <w:tcW w:w="3695" w:type="dxa"/>
            <w:gridSpan w:val="9"/>
            <w:vMerge/>
            <w:tcBorders>
              <w:top w:val="nil"/>
              <w:left w:val="single" w:sz="8" w:space="0" w:color="000000"/>
              <w:bottom w:val="single" w:sz="8" w:space="0" w:color="000000"/>
              <w:right w:val="single" w:sz="8" w:space="0" w:color="auto"/>
            </w:tcBorders>
          </w:tcPr>
          <w:p w14:paraId="5184ABCE" w14:textId="77777777" w:rsidR="00EF01C4" w:rsidRPr="007945EE" w:rsidRDefault="00EF01C4" w:rsidP="00983C63">
            <w:pPr>
              <w:rPr>
                <w:rFonts w:asciiTheme="majorEastAsia" w:eastAsiaTheme="majorEastAsia" w:hAnsiTheme="majorEastAsia"/>
                <w:sz w:val="2"/>
                <w:szCs w:val="2"/>
              </w:rPr>
            </w:pPr>
          </w:p>
        </w:tc>
      </w:tr>
      <w:tr w:rsidR="00EF01C4" w:rsidRPr="007945EE" w14:paraId="12DF3F55" w14:textId="666F84E6" w:rsidTr="00EF01C4">
        <w:trPr>
          <w:trHeight w:val="345"/>
        </w:trPr>
        <w:tc>
          <w:tcPr>
            <w:tcW w:w="293" w:type="dxa"/>
            <w:vMerge/>
            <w:tcBorders>
              <w:left w:val="single" w:sz="8" w:space="0" w:color="000000"/>
              <w:bottom w:val="single" w:sz="8" w:space="0" w:color="000000"/>
              <w:right w:val="single" w:sz="8" w:space="0" w:color="000000"/>
            </w:tcBorders>
          </w:tcPr>
          <w:p w14:paraId="04AAFFB6" w14:textId="77777777" w:rsidR="00EF01C4" w:rsidRPr="007945EE" w:rsidRDefault="00EF01C4" w:rsidP="00983C63">
            <w:pPr>
              <w:rPr>
                <w:rFonts w:asciiTheme="majorEastAsia" w:eastAsiaTheme="majorEastAsia" w:hAnsiTheme="majorEastAsia"/>
                <w:sz w:val="2"/>
                <w:szCs w:val="2"/>
                <w:highlight w:val="yellow"/>
              </w:rPr>
            </w:pPr>
          </w:p>
        </w:tc>
        <w:tc>
          <w:tcPr>
            <w:tcW w:w="1389" w:type="dxa"/>
            <w:tcBorders>
              <w:top w:val="single" w:sz="8" w:space="0" w:color="000000"/>
              <w:left w:val="single" w:sz="8" w:space="0" w:color="000000"/>
              <w:bottom w:val="single" w:sz="8" w:space="0" w:color="000000"/>
              <w:right w:val="single" w:sz="8" w:space="0" w:color="000000"/>
            </w:tcBorders>
          </w:tcPr>
          <w:p w14:paraId="2F20ABBB" w14:textId="30617FE6" w:rsidR="00EF01C4" w:rsidRPr="007945EE" w:rsidRDefault="00EF01C4" w:rsidP="00D737AD">
            <w:pPr>
              <w:pStyle w:val="TableParagraph"/>
              <w:spacing w:before="50"/>
              <w:jc w:val="center"/>
              <w:rPr>
                <w:rFonts w:asciiTheme="majorEastAsia" w:eastAsiaTheme="majorEastAsia" w:hAnsiTheme="majorEastAsia"/>
                <w:spacing w:val="-3"/>
                <w:sz w:val="18"/>
              </w:rPr>
            </w:pPr>
            <w:r w:rsidRPr="007945EE">
              <w:rPr>
                <w:rFonts w:asciiTheme="majorEastAsia" w:eastAsiaTheme="majorEastAsia" w:hAnsiTheme="majorEastAsia" w:hint="eastAsia"/>
                <w:sz w:val="18"/>
                <w:szCs w:val="24"/>
              </w:rPr>
              <w:t>建設業許可番号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1368EAC5" w14:textId="77777777" w:rsidR="00EF01C4" w:rsidRPr="007945EE" w:rsidRDefault="00EF01C4" w:rsidP="00983C63">
            <w:pPr>
              <w:pStyle w:val="TableParagraph"/>
              <w:spacing w:before="70"/>
              <w:ind w:right="743"/>
              <w:jc w:val="right"/>
              <w:rPr>
                <w:rFonts w:asciiTheme="majorEastAsia" w:eastAsiaTheme="majorEastAsia" w:hAnsiTheme="majorEastAsia"/>
                <w:spacing w:val="-10"/>
                <w:w w:val="105"/>
                <w:sz w:val="16"/>
              </w:rPr>
            </w:pPr>
          </w:p>
        </w:tc>
        <w:tc>
          <w:tcPr>
            <w:tcW w:w="4783" w:type="dxa"/>
            <w:gridSpan w:val="10"/>
            <w:tcBorders>
              <w:top w:val="single" w:sz="8" w:space="0" w:color="000000"/>
              <w:left w:val="single" w:sz="8" w:space="0" w:color="000000"/>
              <w:bottom w:val="single" w:sz="8" w:space="0" w:color="000000"/>
              <w:right w:val="single" w:sz="8" w:space="0" w:color="000000"/>
            </w:tcBorders>
          </w:tcPr>
          <w:p w14:paraId="5F4A4ADD" w14:textId="77777777" w:rsidR="00EF01C4" w:rsidRPr="007945EE" w:rsidRDefault="00EF01C4" w:rsidP="00983C63">
            <w:pPr>
              <w:pStyle w:val="TableParagraph"/>
              <w:spacing w:before="70"/>
              <w:ind w:right="743"/>
              <w:jc w:val="right"/>
              <w:rPr>
                <w:rFonts w:asciiTheme="majorEastAsia" w:eastAsiaTheme="majorEastAsia" w:hAnsiTheme="majorEastAsia"/>
                <w:spacing w:val="-10"/>
                <w:w w:val="105"/>
                <w:sz w:val="16"/>
              </w:rPr>
            </w:pPr>
          </w:p>
        </w:tc>
      </w:tr>
      <w:tr w:rsidR="00EF01C4" w:rsidRPr="007945EE" w14:paraId="34DDE726" w14:textId="4026DBEC" w:rsidTr="00EF01C4">
        <w:trPr>
          <w:trHeight w:val="44"/>
        </w:trPr>
        <w:tc>
          <w:tcPr>
            <w:tcW w:w="9746" w:type="dxa"/>
            <w:gridSpan w:val="16"/>
            <w:tcBorders>
              <w:top w:val="single" w:sz="8" w:space="0" w:color="000000"/>
              <w:bottom w:val="single" w:sz="8" w:space="0" w:color="000000"/>
              <w:right w:val="single" w:sz="8" w:space="0" w:color="BFBFBF" w:themeColor="background1" w:themeShade="BF"/>
            </w:tcBorders>
          </w:tcPr>
          <w:p w14:paraId="0126497D" w14:textId="77777777" w:rsidR="00EF01C4" w:rsidRPr="007945EE" w:rsidRDefault="00EF01C4" w:rsidP="00983C63">
            <w:pPr>
              <w:pStyle w:val="TableParagraph"/>
              <w:rPr>
                <w:rFonts w:asciiTheme="majorEastAsia" w:eastAsiaTheme="majorEastAsia" w:hAnsiTheme="majorEastAsia"/>
                <w:sz w:val="6"/>
              </w:rPr>
            </w:pPr>
          </w:p>
        </w:tc>
      </w:tr>
      <w:tr w:rsidR="00EF01C4" w:rsidRPr="007945EE" w14:paraId="66C8F978" w14:textId="17D95D61" w:rsidTr="00EF01C4">
        <w:trPr>
          <w:trHeight w:val="179"/>
        </w:trPr>
        <w:tc>
          <w:tcPr>
            <w:tcW w:w="293" w:type="dxa"/>
            <w:vMerge w:val="restart"/>
            <w:tcBorders>
              <w:top w:val="single" w:sz="8" w:space="0" w:color="000000"/>
              <w:left w:val="single" w:sz="8" w:space="0" w:color="000000"/>
              <w:bottom w:val="single" w:sz="8" w:space="0" w:color="000000"/>
              <w:right w:val="single" w:sz="8" w:space="0" w:color="000000"/>
            </w:tcBorders>
          </w:tcPr>
          <w:p w14:paraId="3FF97320" w14:textId="77777777" w:rsidR="00EF01C4" w:rsidRPr="007945EE" w:rsidRDefault="00EF01C4" w:rsidP="00983C63">
            <w:pPr>
              <w:pStyle w:val="TableParagraph"/>
              <w:rPr>
                <w:rFonts w:asciiTheme="majorEastAsia" w:eastAsiaTheme="majorEastAsia" w:hAnsiTheme="majorEastAsia"/>
                <w:sz w:val="18"/>
              </w:rPr>
            </w:pPr>
          </w:p>
          <w:p w14:paraId="5FC25B31" w14:textId="77777777" w:rsidR="00EF01C4" w:rsidRPr="007945EE" w:rsidRDefault="00EF01C4" w:rsidP="00983C63">
            <w:pPr>
              <w:pStyle w:val="TableParagraph"/>
              <w:rPr>
                <w:rFonts w:asciiTheme="majorEastAsia" w:eastAsiaTheme="majorEastAsia" w:hAnsiTheme="majorEastAsia"/>
                <w:sz w:val="18"/>
              </w:rPr>
            </w:pPr>
          </w:p>
          <w:p w14:paraId="3E3150C0" w14:textId="77777777" w:rsidR="00EF01C4" w:rsidRPr="007945EE" w:rsidRDefault="00EF01C4" w:rsidP="00983C63">
            <w:pPr>
              <w:pStyle w:val="TableParagraph"/>
              <w:spacing w:before="93"/>
              <w:rPr>
                <w:rFonts w:asciiTheme="majorEastAsia" w:eastAsiaTheme="majorEastAsia" w:hAnsiTheme="majorEastAsia"/>
                <w:sz w:val="18"/>
              </w:rPr>
            </w:pPr>
          </w:p>
          <w:p w14:paraId="04F3A973" w14:textId="77777777" w:rsidR="00EF01C4" w:rsidRPr="007945EE" w:rsidRDefault="00EF01C4" w:rsidP="00983C63">
            <w:pPr>
              <w:pStyle w:val="TableParagraph"/>
              <w:ind w:left="39" w:right="21"/>
              <w:jc w:val="both"/>
              <w:rPr>
                <w:rFonts w:asciiTheme="majorEastAsia" w:eastAsiaTheme="majorEastAsia" w:hAnsiTheme="majorEastAsia"/>
                <w:sz w:val="18"/>
              </w:rPr>
            </w:pPr>
            <w:r w:rsidRPr="007945EE">
              <w:rPr>
                <w:rFonts w:asciiTheme="majorEastAsia" w:eastAsiaTheme="majorEastAsia" w:hAnsiTheme="majorEastAsia"/>
                <w:spacing w:val="-10"/>
                <w:sz w:val="18"/>
              </w:rPr>
              <w:t>銀行情報</w:t>
            </w:r>
          </w:p>
        </w:tc>
        <w:tc>
          <w:tcPr>
            <w:tcW w:w="1389" w:type="dxa"/>
            <w:tcBorders>
              <w:top w:val="single" w:sz="8" w:space="0" w:color="000000"/>
              <w:left w:val="single" w:sz="8" w:space="0" w:color="000000"/>
              <w:bottom w:val="single" w:sz="8" w:space="0" w:color="000000"/>
              <w:right w:val="single" w:sz="8" w:space="0" w:color="000000"/>
            </w:tcBorders>
          </w:tcPr>
          <w:p w14:paraId="12B85023" w14:textId="77777777" w:rsidR="00EF01C4" w:rsidRPr="007945EE" w:rsidRDefault="00EF01C4" w:rsidP="00172CFB">
            <w:pPr>
              <w:pStyle w:val="TableParagraph"/>
              <w:spacing w:line="159" w:lineRule="exact"/>
              <w:ind w:left="338"/>
              <w:rPr>
                <w:rFonts w:asciiTheme="majorEastAsia" w:eastAsiaTheme="majorEastAsia" w:hAnsiTheme="majorEastAsia"/>
                <w:sz w:val="18"/>
              </w:rPr>
            </w:pPr>
            <w:r w:rsidRPr="007945EE">
              <w:rPr>
                <w:rFonts w:asciiTheme="majorEastAsia" w:eastAsiaTheme="majorEastAsia" w:hAnsiTheme="majorEastAsia"/>
                <w:spacing w:val="-3"/>
                <w:sz w:val="16"/>
                <w:szCs w:val="21"/>
              </w:rPr>
              <w:t>フリガナ</w:t>
            </w:r>
          </w:p>
        </w:tc>
        <w:tc>
          <w:tcPr>
            <w:tcW w:w="3281" w:type="dxa"/>
            <w:gridSpan w:val="4"/>
            <w:tcBorders>
              <w:top w:val="single" w:sz="8" w:space="0" w:color="000000"/>
              <w:left w:val="single" w:sz="8" w:space="0" w:color="000000"/>
              <w:bottom w:val="single" w:sz="8" w:space="0" w:color="000000"/>
              <w:right w:val="single" w:sz="8" w:space="0" w:color="000000"/>
            </w:tcBorders>
          </w:tcPr>
          <w:p w14:paraId="43E6FA66" w14:textId="77777777" w:rsidR="00EF01C4" w:rsidRPr="007945EE" w:rsidRDefault="00EF01C4" w:rsidP="00983C63">
            <w:pPr>
              <w:pStyle w:val="TableParagraph"/>
              <w:rPr>
                <w:rFonts w:asciiTheme="majorEastAsia" w:eastAsiaTheme="majorEastAsia" w:hAnsiTheme="majorEastAsia"/>
                <w:sz w:val="14"/>
                <w:szCs w:val="24"/>
              </w:rPr>
            </w:pPr>
          </w:p>
        </w:tc>
        <w:tc>
          <w:tcPr>
            <w:tcW w:w="1088" w:type="dxa"/>
            <w:tcBorders>
              <w:top w:val="single" w:sz="8" w:space="0" w:color="000000"/>
              <w:left w:val="single" w:sz="8" w:space="0" w:color="000000"/>
              <w:bottom w:val="single" w:sz="8" w:space="0" w:color="000000"/>
              <w:right w:val="single" w:sz="8" w:space="0" w:color="000000"/>
            </w:tcBorders>
          </w:tcPr>
          <w:p w14:paraId="0F20F0ED" w14:textId="77777777" w:rsidR="00EF01C4" w:rsidRPr="007945EE" w:rsidRDefault="00EF01C4" w:rsidP="00172CFB">
            <w:pPr>
              <w:pStyle w:val="TableParagraph"/>
              <w:spacing w:line="159" w:lineRule="exact"/>
              <w:ind w:left="197"/>
              <w:rPr>
                <w:rFonts w:asciiTheme="majorEastAsia" w:eastAsiaTheme="majorEastAsia" w:hAnsiTheme="majorEastAsia"/>
                <w:sz w:val="16"/>
              </w:rPr>
            </w:pPr>
            <w:r w:rsidRPr="007945EE">
              <w:rPr>
                <w:rFonts w:asciiTheme="majorEastAsia" w:eastAsiaTheme="majorEastAsia" w:hAnsiTheme="majorEastAsia"/>
                <w:spacing w:val="-3"/>
                <w:sz w:val="16"/>
              </w:rPr>
              <w:t>フリガナ</w:t>
            </w:r>
          </w:p>
        </w:tc>
        <w:tc>
          <w:tcPr>
            <w:tcW w:w="3695" w:type="dxa"/>
            <w:gridSpan w:val="9"/>
            <w:tcBorders>
              <w:top w:val="single" w:sz="8" w:space="0" w:color="000000"/>
              <w:left w:val="single" w:sz="8" w:space="0" w:color="000000"/>
              <w:bottom w:val="single" w:sz="8" w:space="0" w:color="000000"/>
              <w:right w:val="single" w:sz="8" w:space="0" w:color="auto"/>
            </w:tcBorders>
          </w:tcPr>
          <w:p w14:paraId="7DC76DB7" w14:textId="77777777" w:rsidR="00EF01C4" w:rsidRPr="007945EE" w:rsidRDefault="00EF01C4" w:rsidP="00983C63">
            <w:pPr>
              <w:pStyle w:val="TableParagraph"/>
              <w:rPr>
                <w:rFonts w:asciiTheme="majorEastAsia" w:eastAsiaTheme="majorEastAsia" w:hAnsiTheme="majorEastAsia"/>
                <w:sz w:val="12"/>
              </w:rPr>
            </w:pPr>
          </w:p>
        </w:tc>
      </w:tr>
      <w:tr w:rsidR="00EF01C4" w:rsidRPr="007945EE" w14:paraId="13C76D29" w14:textId="14E373AF" w:rsidTr="00EF01C4">
        <w:trPr>
          <w:trHeight w:val="444"/>
        </w:trPr>
        <w:tc>
          <w:tcPr>
            <w:tcW w:w="293" w:type="dxa"/>
            <w:vMerge/>
            <w:tcBorders>
              <w:top w:val="nil"/>
              <w:left w:val="single" w:sz="8" w:space="0" w:color="000000"/>
              <w:bottom w:val="single" w:sz="8" w:space="0" w:color="000000"/>
              <w:right w:val="single" w:sz="8" w:space="0" w:color="000000"/>
            </w:tcBorders>
          </w:tcPr>
          <w:p w14:paraId="47175153"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497CA19" w14:textId="77777777" w:rsidR="00EF01C4" w:rsidRPr="007945EE" w:rsidRDefault="00EF01C4" w:rsidP="00172CFB">
            <w:pPr>
              <w:pStyle w:val="TableParagraph"/>
              <w:spacing w:before="100"/>
              <w:ind w:left="421"/>
              <w:rPr>
                <w:rFonts w:asciiTheme="majorEastAsia" w:eastAsiaTheme="majorEastAsia" w:hAnsiTheme="majorEastAsia"/>
                <w:sz w:val="18"/>
              </w:rPr>
            </w:pPr>
            <w:r w:rsidRPr="007945EE">
              <w:rPr>
                <w:rFonts w:asciiTheme="majorEastAsia" w:eastAsiaTheme="majorEastAsia" w:hAnsiTheme="majorEastAsia"/>
                <w:spacing w:val="-4"/>
                <w:sz w:val="18"/>
              </w:rPr>
              <w:t>銀行名</w:t>
            </w:r>
          </w:p>
        </w:tc>
        <w:tc>
          <w:tcPr>
            <w:tcW w:w="3281" w:type="dxa"/>
            <w:gridSpan w:val="4"/>
            <w:tcBorders>
              <w:top w:val="single" w:sz="8" w:space="0" w:color="000000"/>
              <w:left w:val="single" w:sz="8" w:space="0" w:color="000000"/>
              <w:bottom w:val="single" w:sz="8" w:space="0" w:color="000000"/>
              <w:right w:val="single" w:sz="8" w:space="0" w:color="000000"/>
            </w:tcBorders>
          </w:tcPr>
          <w:p w14:paraId="2E30FEF8" w14:textId="77777777" w:rsidR="00EF01C4" w:rsidRPr="007945EE" w:rsidRDefault="00EF01C4" w:rsidP="00983C63">
            <w:pPr>
              <w:pStyle w:val="TableParagraph"/>
              <w:rPr>
                <w:rFonts w:asciiTheme="majorEastAsia" w:eastAsiaTheme="majorEastAsia" w:hAnsiTheme="majorEastAsia"/>
                <w:sz w:val="24"/>
                <w:szCs w:val="40"/>
              </w:rPr>
            </w:pPr>
          </w:p>
        </w:tc>
        <w:tc>
          <w:tcPr>
            <w:tcW w:w="1088" w:type="dxa"/>
            <w:tcBorders>
              <w:top w:val="single" w:sz="8" w:space="0" w:color="000000"/>
              <w:left w:val="single" w:sz="8" w:space="0" w:color="000000"/>
              <w:bottom w:val="single" w:sz="8" w:space="0" w:color="000000"/>
              <w:right w:val="single" w:sz="8" w:space="0" w:color="000000"/>
            </w:tcBorders>
          </w:tcPr>
          <w:p w14:paraId="28B23A6D" w14:textId="00D169D2" w:rsidR="00EF01C4" w:rsidRPr="007945EE" w:rsidRDefault="00EF01C4" w:rsidP="00172CFB">
            <w:pPr>
              <w:pStyle w:val="TableParagraph"/>
              <w:spacing w:before="49"/>
              <w:ind w:left="31"/>
              <w:jc w:val="center"/>
              <w:rPr>
                <w:rFonts w:asciiTheme="majorEastAsia" w:eastAsiaTheme="majorEastAsia" w:hAnsiTheme="majorEastAsia"/>
                <w:sz w:val="18"/>
              </w:rPr>
            </w:pPr>
            <w:r>
              <w:rPr>
                <w:rFonts w:asciiTheme="majorEastAsia" w:eastAsiaTheme="majorEastAsia" w:hAnsiTheme="majorEastAsia" w:cs="ＭＳ ゴシック" w:hint="eastAsia"/>
                <w:spacing w:val="-4"/>
                <w:sz w:val="18"/>
              </w:rPr>
              <w:t>支店名</w:t>
            </w:r>
          </w:p>
        </w:tc>
        <w:tc>
          <w:tcPr>
            <w:tcW w:w="3695" w:type="dxa"/>
            <w:gridSpan w:val="9"/>
            <w:tcBorders>
              <w:top w:val="single" w:sz="8" w:space="0" w:color="000000"/>
              <w:left w:val="single" w:sz="8" w:space="0" w:color="000000"/>
              <w:bottom w:val="single" w:sz="8" w:space="0" w:color="000000"/>
              <w:right w:val="single" w:sz="8" w:space="0" w:color="auto"/>
            </w:tcBorders>
          </w:tcPr>
          <w:p w14:paraId="58782244" w14:textId="77777777" w:rsidR="00EF01C4" w:rsidRPr="00172CFB" w:rsidRDefault="00EF01C4" w:rsidP="00983C63">
            <w:pPr>
              <w:pStyle w:val="TableParagraph"/>
              <w:rPr>
                <w:rFonts w:asciiTheme="majorEastAsia" w:eastAsiaTheme="majorEastAsia" w:hAnsiTheme="majorEastAsia"/>
                <w:sz w:val="24"/>
                <w:szCs w:val="40"/>
              </w:rPr>
            </w:pPr>
          </w:p>
        </w:tc>
      </w:tr>
      <w:tr w:rsidR="00EF01C4" w:rsidRPr="007945EE" w14:paraId="33A843EE" w14:textId="5D6A5913" w:rsidTr="00EF01C4">
        <w:trPr>
          <w:trHeight w:val="278"/>
        </w:trPr>
        <w:tc>
          <w:tcPr>
            <w:tcW w:w="293" w:type="dxa"/>
            <w:vMerge/>
            <w:tcBorders>
              <w:top w:val="nil"/>
              <w:left w:val="single" w:sz="8" w:space="0" w:color="000000"/>
              <w:bottom w:val="single" w:sz="8" w:space="0" w:color="000000"/>
              <w:right w:val="single" w:sz="8" w:space="0" w:color="000000"/>
            </w:tcBorders>
          </w:tcPr>
          <w:p w14:paraId="64B38B4B"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56F3AE70" w14:textId="77777777" w:rsidR="00EF01C4" w:rsidRPr="007945EE" w:rsidRDefault="00EF01C4" w:rsidP="00172CFB">
            <w:pPr>
              <w:pStyle w:val="TableParagraph"/>
              <w:spacing w:before="17"/>
              <w:ind w:left="238"/>
              <w:rPr>
                <w:rFonts w:asciiTheme="majorEastAsia" w:eastAsiaTheme="majorEastAsia" w:hAnsiTheme="majorEastAsia"/>
                <w:sz w:val="18"/>
              </w:rPr>
            </w:pPr>
            <w:r w:rsidRPr="007945EE">
              <w:rPr>
                <w:rFonts w:asciiTheme="majorEastAsia" w:eastAsiaTheme="majorEastAsia" w:hAnsiTheme="majorEastAsia"/>
                <w:spacing w:val="-2"/>
                <w:sz w:val="18"/>
              </w:rPr>
              <w:t>銀行コード</w:t>
            </w:r>
          </w:p>
        </w:tc>
        <w:tc>
          <w:tcPr>
            <w:tcW w:w="695" w:type="dxa"/>
            <w:tcBorders>
              <w:top w:val="single" w:sz="8" w:space="0" w:color="000000"/>
              <w:left w:val="single" w:sz="8" w:space="0" w:color="000000"/>
              <w:bottom w:val="single" w:sz="8" w:space="0" w:color="000000"/>
              <w:right w:val="single" w:sz="8" w:space="0" w:color="000000"/>
            </w:tcBorders>
          </w:tcPr>
          <w:p w14:paraId="5D77D1A2" w14:textId="77777777" w:rsidR="00EF01C4" w:rsidRPr="007945EE" w:rsidRDefault="00EF01C4" w:rsidP="00983C63">
            <w:pPr>
              <w:pStyle w:val="TableParagraph"/>
              <w:rPr>
                <w:rFonts w:asciiTheme="majorEastAsia" w:eastAsiaTheme="majorEastAsia" w:hAnsiTheme="majorEastAsia"/>
                <w:sz w:val="24"/>
                <w:szCs w:val="40"/>
              </w:rPr>
            </w:pPr>
          </w:p>
        </w:tc>
        <w:tc>
          <w:tcPr>
            <w:tcW w:w="696" w:type="dxa"/>
            <w:tcBorders>
              <w:top w:val="single" w:sz="8" w:space="0" w:color="000000"/>
              <w:left w:val="single" w:sz="8" w:space="0" w:color="000000"/>
              <w:bottom w:val="single" w:sz="8" w:space="0" w:color="000000"/>
              <w:right w:val="single" w:sz="8" w:space="0" w:color="000000"/>
            </w:tcBorders>
          </w:tcPr>
          <w:p w14:paraId="58B2109D" w14:textId="77777777" w:rsidR="00EF01C4" w:rsidRPr="007945EE" w:rsidRDefault="00EF01C4" w:rsidP="00983C63">
            <w:pPr>
              <w:pStyle w:val="TableParagraph"/>
              <w:rPr>
                <w:rFonts w:asciiTheme="majorEastAsia" w:eastAsiaTheme="majorEastAsia" w:hAnsiTheme="majorEastAsia"/>
                <w:sz w:val="24"/>
                <w:szCs w:val="40"/>
              </w:rPr>
            </w:pPr>
          </w:p>
        </w:tc>
        <w:tc>
          <w:tcPr>
            <w:tcW w:w="698" w:type="dxa"/>
            <w:tcBorders>
              <w:top w:val="single" w:sz="8" w:space="0" w:color="000000"/>
              <w:left w:val="single" w:sz="8" w:space="0" w:color="000000"/>
              <w:bottom w:val="single" w:sz="8" w:space="0" w:color="000000"/>
              <w:right w:val="single" w:sz="8" w:space="0" w:color="000000"/>
            </w:tcBorders>
          </w:tcPr>
          <w:p w14:paraId="42342BEE" w14:textId="77777777" w:rsidR="00EF01C4" w:rsidRPr="007945EE" w:rsidRDefault="00EF01C4" w:rsidP="00983C63">
            <w:pPr>
              <w:pStyle w:val="TableParagraph"/>
              <w:rPr>
                <w:rFonts w:asciiTheme="majorEastAsia" w:eastAsiaTheme="majorEastAsia" w:hAnsiTheme="majorEastAsia"/>
                <w:sz w:val="24"/>
                <w:szCs w:val="40"/>
              </w:rPr>
            </w:pPr>
          </w:p>
        </w:tc>
        <w:tc>
          <w:tcPr>
            <w:tcW w:w="1192" w:type="dxa"/>
            <w:tcBorders>
              <w:top w:val="single" w:sz="8" w:space="0" w:color="000000"/>
              <w:left w:val="single" w:sz="8" w:space="0" w:color="000000"/>
              <w:bottom w:val="single" w:sz="8" w:space="0" w:color="000000"/>
              <w:right w:val="single" w:sz="8" w:space="0" w:color="000000"/>
            </w:tcBorders>
          </w:tcPr>
          <w:p w14:paraId="66861B95" w14:textId="77777777" w:rsidR="00EF01C4" w:rsidRPr="007945EE" w:rsidRDefault="00EF01C4" w:rsidP="00983C63">
            <w:pPr>
              <w:pStyle w:val="TableParagraph"/>
              <w:rPr>
                <w:rFonts w:asciiTheme="majorEastAsia" w:eastAsiaTheme="majorEastAsia" w:hAnsiTheme="majorEastAsia"/>
                <w:sz w:val="24"/>
                <w:szCs w:val="40"/>
              </w:rPr>
            </w:pPr>
          </w:p>
        </w:tc>
        <w:tc>
          <w:tcPr>
            <w:tcW w:w="1088" w:type="dxa"/>
            <w:tcBorders>
              <w:top w:val="single" w:sz="8" w:space="0" w:color="000000"/>
              <w:left w:val="single" w:sz="8" w:space="0" w:color="000000"/>
              <w:bottom w:val="single" w:sz="8" w:space="0" w:color="000000"/>
              <w:right w:val="single" w:sz="8" w:space="0" w:color="000000"/>
            </w:tcBorders>
          </w:tcPr>
          <w:p w14:paraId="41DCFFF7" w14:textId="6DADB885" w:rsidR="00EF01C4" w:rsidRPr="007945EE" w:rsidRDefault="00EF01C4" w:rsidP="00983C63">
            <w:pPr>
              <w:pStyle w:val="TableParagraph"/>
              <w:spacing w:line="259" w:lineRule="exact"/>
              <w:ind w:left="31"/>
              <w:rPr>
                <w:rFonts w:asciiTheme="majorEastAsia" w:eastAsiaTheme="majorEastAsia" w:hAnsiTheme="majorEastAsia"/>
                <w:sz w:val="18"/>
              </w:rPr>
            </w:pPr>
            <w:r>
              <w:rPr>
                <w:rFonts w:asciiTheme="majorEastAsia" w:eastAsiaTheme="majorEastAsia" w:hAnsiTheme="majorEastAsia" w:cs="ＭＳ ゴシック" w:hint="eastAsia"/>
                <w:spacing w:val="-2"/>
                <w:sz w:val="18"/>
              </w:rPr>
              <w:t>支店コード</w:t>
            </w:r>
          </w:p>
        </w:tc>
        <w:tc>
          <w:tcPr>
            <w:tcW w:w="902" w:type="dxa"/>
            <w:gridSpan w:val="3"/>
            <w:tcBorders>
              <w:top w:val="single" w:sz="8" w:space="0" w:color="000000"/>
              <w:left w:val="single" w:sz="8" w:space="0" w:color="000000"/>
              <w:bottom w:val="single" w:sz="8" w:space="0" w:color="000000"/>
              <w:right w:val="single" w:sz="8" w:space="0" w:color="000000"/>
            </w:tcBorders>
          </w:tcPr>
          <w:p w14:paraId="56548297" w14:textId="77777777" w:rsidR="00EF01C4" w:rsidRPr="007945EE" w:rsidRDefault="00EF01C4" w:rsidP="00983C63">
            <w:pPr>
              <w:pStyle w:val="TableParagraph"/>
              <w:rPr>
                <w:rFonts w:asciiTheme="majorEastAsia" w:eastAsiaTheme="majorEastAsia" w:hAnsiTheme="majorEastAsia"/>
                <w:sz w:val="24"/>
                <w:szCs w:val="40"/>
              </w:rPr>
            </w:pPr>
          </w:p>
        </w:tc>
        <w:tc>
          <w:tcPr>
            <w:tcW w:w="932" w:type="dxa"/>
            <w:gridSpan w:val="4"/>
            <w:tcBorders>
              <w:top w:val="single" w:sz="8" w:space="0" w:color="000000"/>
              <w:left w:val="single" w:sz="8" w:space="0" w:color="000000"/>
              <w:bottom w:val="single" w:sz="8" w:space="0" w:color="000000"/>
              <w:right w:val="single" w:sz="8" w:space="0" w:color="000000"/>
            </w:tcBorders>
          </w:tcPr>
          <w:p w14:paraId="0322CF39" w14:textId="77777777" w:rsidR="00EF01C4" w:rsidRPr="007945EE" w:rsidRDefault="00EF01C4" w:rsidP="00983C63">
            <w:pPr>
              <w:pStyle w:val="TableParagraph"/>
              <w:rPr>
                <w:rFonts w:asciiTheme="majorEastAsia" w:eastAsiaTheme="majorEastAsia" w:hAnsiTheme="majorEastAsia"/>
                <w:sz w:val="24"/>
                <w:szCs w:val="40"/>
              </w:rPr>
            </w:pPr>
          </w:p>
        </w:tc>
        <w:tc>
          <w:tcPr>
            <w:tcW w:w="1861" w:type="dxa"/>
            <w:gridSpan w:val="2"/>
            <w:tcBorders>
              <w:top w:val="single" w:sz="8" w:space="0" w:color="000000"/>
              <w:left w:val="single" w:sz="8" w:space="0" w:color="000000"/>
              <w:bottom w:val="single" w:sz="8" w:space="0" w:color="000000"/>
              <w:right w:val="single" w:sz="8" w:space="0" w:color="auto"/>
            </w:tcBorders>
          </w:tcPr>
          <w:p w14:paraId="6974748D" w14:textId="77777777" w:rsidR="00EF01C4" w:rsidRPr="007945EE" w:rsidRDefault="00EF01C4" w:rsidP="00983C63">
            <w:pPr>
              <w:pStyle w:val="TableParagraph"/>
              <w:rPr>
                <w:rFonts w:asciiTheme="majorEastAsia" w:eastAsiaTheme="majorEastAsia" w:hAnsiTheme="majorEastAsia"/>
                <w:sz w:val="24"/>
                <w:szCs w:val="40"/>
              </w:rPr>
            </w:pPr>
          </w:p>
        </w:tc>
      </w:tr>
      <w:tr w:rsidR="00EF01C4" w:rsidRPr="007945EE" w14:paraId="0E73D6D0" w14:textId="0C5D5D92" w:rsidTr="00EF01C4">
        <w:trPr>
          <w:trHeight w:val="345"/>
        </w:trPr>
        <w:tc>
          <w:tcPr>
            <w:tcW w:w="293" w:type="dxa"/>
            <w:vMerge/>
            <w:tcBorders>
              <w:top w:val="nil"/>
              <w:left w:val="single" w:sz="8" w:space="0" w:color="000000"/>
              <w:bottom w:val="single" w:sz="8" w:space="0" w:color="000000"/>
              <w:right w:val="single" w:sz="8" w:space="0" w:color="000000"/>
            </w:tcBorders>
          </w:tcPr>
          <w:p w14:paraId="5942D1DC"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379BAF0" w14:textId="77777777" w:rsidR="00EF01C4" w:rsidRPr="007945EE" w:rsidRDefault="00EF01C4" w:rsidP="00172CFB">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口座種別</w:t>
            </w:r>
          </w:p>
        </w:tc>
        <w:tc>
          <w:tcPr>
            <w:tcW w:w="3281" w:type="dxa"/>
            <w:gridSpan w:val="4"/>
            <w:tcBorders>
              <w:top w:val="single" w:sz="8" w:space="0" w:color="000000"/>
              <w:left w:val="single" w:sz="8" w:space="0" w:color="000000"/>
              <w:bottom w:val="single" w:sz="8" w:space="0" w:color="000000"/>
              <w:right w:val="single" w:sz="8" w:space="0" w:color="000000"/>
            </w:tcBorders>
          </w:tcPr>
          <w:p w14:paraId="2005771C" w14:textId="77777777" w:rsidR="00EF01C4" w:rsidRPr="007945EE" w:rsidRDefault="00EF01C4" w:rsidP="00983C63">
            <w:pPr>
              <w:pStyle w:val="TableParagraph"/>
              <w:spacing w:line="325" w:lineRule="exact"/>
              <w:ind w:left="984"/>
              <w:rPr>
                <w:rFonts w:asciiTheme="majorEastAsia" w:eastAsiaTheme="majorEastAsia" w:hAnsiTheme="majorEastAsia"/>
                <w:sz w:val="18"/>
              </w:rPr>
            </w:pPr>
            <w:r w:rsidRPr="007945EE">
              <w:rPr>
                <w:rFonts w:asciiTheme="majorEastAsia" w:eastAsiaTheme="majorEastAsia" w:hAnsiTheme="majorEastAsia"/>
                <w:spacing w:val="-1"/>
                <w:sz w:val="18"/>
              </w:rPr>
              <w:t xml:space="preserve">普通 </w:t>
            </w:r>
            <w:r w:rsidRPr="007945EE">
              <w:rPr>
                <w:rFonts w:asciiTheme="majorEastAsia" w:eastAsiaTheme="majorEastAsia" w:hAnsiTheme="majorEastAsia"/>
                <w:spacing w:val="-5"/>
                <w:sz w:val="18"/>
              </w:rPr>
              <w:t>当座</w:t>
            </w:r>
          </w:p>
        </w:tc>
        <w:tc>
          <w:tcPr>
            <w:tcW w:w="1088" w:type="dxa"/>
            <w:tcBorders>
              <w:top w:val="single" w:sz="8" w:space="0" w:color="000000"/>
              <w:left w:val="single" w:sz="8" w:space="0" w:color="000000"/>
              <w:bottom w:val="single" w:sz="8" w:space="0" w:color="000000"/>
              <w:right w:val="single" w:sz="8" w:space="0" w:color="000000"/>
            </w:tcBorders>
          </w:tcPr>
          <w:p w14:paraId="0CB732A2" w14:textId="634F0F76" w:rsidR="00EF01C4" w:rsidRPr="007945EE" w:rsidRDefault="00EF01C4" w:rsidP="00172CFB">
            <w:pPr>
              <w:pStyle w:val="TableParagraph"/>
              <w:spacing w:line="325" w:lineRule="exact"/>
              <w:ind w:left="31"/>
              <w:jc w:val="center"/>
              <w:rPr>
                <w:rFonts w:asciiTheme="majorEastAsia" w:eastAsiaTheme="majorEastAsia" w:hAnsiTheme="majorEastAsia"/>
                <w:sz w:val="18"/>
              </w:rPr>
            </w:pPr>
            <w:r>
              <w:rPr>
                <w:rFonts w:asciiTheme="majorEastAsia" w:eastAsiaTheme="majorEastAsia" w:hAnsiTheme="majorEastAsia" w:cs="ＭＳ ゴシック" w:hint="eastAsia"/>
                <w:spacing w:val="-3"/>
                <w:sz w:val="18"/>
              </w:rPr>
              <w:t>口座番号</w:t>
            </w:r>
          </w:p>
        </w:tc>
        <w:tc>
          <w:tcPr>
            <w:tcW w:w="320" w:type="dxa"/>
            <w:tcBorders>
              <w:top w:val="single" w:sz="8" w:space="0" w:color="000000"/>
              <w:left w:val="single" w:sz="8" w:space="0" w:color="000000"/>
              <w:bottom w:val="single" w:sz="8" w:space="0" w:color="000000"/>
              <w:right w:val="single" w:sz="8" w:space="0" w:color="000000"/>
            </w:tcBorders>
          </w:tcPr>
          <w:p w14:paraId="6B1E32F0"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009502F9" w14:textId="77777777" w:rsidR="00EF01C4" w:rsidRPr="007945EE" w:rsidRDefault="00EF01C4" w:rsidP="00983C63">
            <w:pPr>
              <w:pStyle w:val="TableParagraph"/>
              <w:rPr>
                <w:rFonts w:asciiTheme="majorEastAsia" w:eastAsiaTheme="majorEastAsia" w:hAnsiTheme="majorEastAsia"/>
                <w:sz w:val="24"/>
                <w:szCs w:val="40"/>
              </w:rPr>
            </w:pPr>
          </w:p>
        </w:tc>
        <w:tc>
          <w:tcPr>
            <w:tcW w:w="350" w:type="dxa"/>
            <w:gridSpan w:val="2"/>
            <w:tcBorders>
              <w:top w:val="single" w:sz="8" w:space="0" w:color="000000"/>
              <w:left w:val="single" w:sz="8" w:space="0" w:color="000000"/>
              <w:bottom w:val="single" w:sz="8" w:space="0" w:color="000000"/>
              <w:right w:val="single" w:sz="8" w:space="0" w:color="000000"/>
            </w:tcBorders>
          </w:tcPr>
          <w:p w14:paraId="6F9FBF94"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5E8588A7"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43D845A9" w14:textId="77777777" w:rsidR="00EF01C4" w:rsidRPr="007945EE" w:rsidRDefault="00EF01C4" w:rsidP="00983C63">
            <w:pPr>
              <w:pStyle w:val="TableParagraph"/>
              <w:rPr>
                <w:rFonts w:asciiTheme="majorEastAsia" w:eastAsiaTheme="majorEastAsia" w:hAnsiTheme="majorEastAsia"/>
                <w:sz w:val="24"/>
                <w:szCs w:val="40"/>
              </w:rPr>
            </w:pPr>
          </w:p>
        </w:tc>
        <w:tc>
          <w:tcPr>
            <w:tcW w:w="350" w:type="dxa"/>
            <w:gridSpan w:val="2"/>
            <w:tcBorders>
              <w:top w:val="single" w:sz="8" w:space="0" w:color="000000"/>
              <w:left w:val="single" w:sz="8" w:space="0" w:color="000000"/>
              <w:bottom w:val="single" w:sz="8" w:space="0" w:color="000000"/>
              <w:right w:val="single" w:sz="8" w:space="0" w:color="000000"/>
            </w:tcBorders>
          </w:tcPr>
          <w:p w14:paraId="5AF539D0" w14:textId="77777777" w:rsidR="00EF01C4" w:rsidRPr="007945EE" w:rsidRDefault="00EF01C4" w:rsidP="00983C63">
            <w:pPr>
              <w:pStyle w:val="TableParagraph"/>
              <w:rPr>
                <w:rFonts w:asciiTheme="majorEastAsia" w:eastAsiaTheme="majorEastAsia" w:hAnsiTheme="majorEastAsia"/>
                <w:sz w:val="24"/>
                <w:szCs w:val="40"/>
              </w:rPr>
            </w:pPr>
          </w:p>
        </w:tc>
        <w:tc>
          <w:tcPr>
            <w:tcW w:w="1628" w:type="dxa"/>
            <w:tcBorders>
              <w:top w:val="single" w:sz="8" w:space="0" w:color="000000"/>
              <w:left w:val="single" w:sz="8" w:space="0" w:color="000000"/>
              <w:bottom w:val="single" w:sz="8" w:space="0" w:color="D9D9D9" w:themeColor="background1" w:themeShade="D9"/>
              <w:right w:val="single" w:sz="8" w:space="0" w:color="000000"/>
            </w:tcBorders>
          </w:tcPr>
          <w:p w14:paraId="0CB7BD1A" w14:textId="77777777" w:rsidR="00EF01C4" w:rsidRPr="007945EE" w:rsidRDefault="00EF01C4" w:rsidP="00983C63">
            <w:pPr>
              <w:pStyle w:val="TableParagraph"/>
              <w:rPr>
                <w:rFonts w:asciiTheme="majorEastAsia" w:eastAsiaTheme="majorEastAsia" w:hAnsiTheme="majorEastAsia"/>
                <w:sz w:val="24"/>
                <w:szCs w:val="40"/>
              </w:rPr>
            </w:pPr>
          </w:p>
        </w:tc>
      </w:tr>
      <w:tr w:rsidR="00EF01C4" w:rsidRPr="007945EE" w14:paraId="4DA79EA9" w14:textId="20BBCA50" w:rsidTr="00EF01C4">
        <w:trPr>
          <w:trHeight w:val="395"/>
        </w:trPr>
        <w:tc>
          <w:tcPr>
            <w:tcW w:w="293" w:type="dxa"/>
            <w:vMerge/>
            <w:tcBorders>
              <w:top w:val="single" w:sz="8" w:space="0" w:color="D9D9D9" w:themeColor="background1" w:themeShade="D9"/>
              <w:left w:val="single" w:sz="8" w:space="0" w:color="000000"/>
              <w:bottom w:val="single" w:sz="8" w:space="0" w:color="000000"/>
              <w:right w:val="single" w:sz="8" w:space="0" w:color="000000"/>
            </w:tcBorders>
          </w:tcPr>
          <w:p w14:paraId="0D049EFD"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D9D9D9" w:themeColor="background1" w:themeShade="D9"/>
              <w:left w:val="single" w:sz="8" w:space="0" w:color="000000"/>
              <w:bottom w:val="single" w:sz="8" w:space="0" w:color="000000"/>
              <w:right w:val="single" w:sz="8" w:space="0" w:color="000000"/>
            </w:tcBorders>
          </w:tcPr>
          <w:p w14:paraId="055416F2" w14:textId="50F0289D" w:rsidR="00EF01C4" w:rsidRPr="007945EE" w:rsidRDefault="00EF01C4" w:rsidP="00172CFB">
            <w:pPr>
              <w:pStyle w:val="TableParagraph"/>
              <w:spacing w:before="84"/>
              <w:jc w:val="center"/>
              <w:rPr>
                <w:rFonts w:asciiTheme="majorEastAsia" w:eastAsiaTheme="majorEastAsia" w:hAnsiTheme="majorEastAsia"/>
                <w:sz w:val="18"/>
                <w:highlight w:val="yellow"/>
              </w:rPr>
            </w:pPr>
            <w:r w:rsidRPr="007945EE">
              <w:rPr>
                <w:rFonts w:asciiTheme="majorEastAsia" w:eastAsiaTheme="majorEastAsia" w:hAnsiTheme="majorEastAsia"/>
                <w:spacing w:val="-2"/>
                <w:sz w:val="18"/>
              </w:rPr>
              <w:t>支払い</w:t>
            </w:r>
            <w:r w:rsidRPr="007945EE">
              <w:rPr>
                <w:rFonts w:asciiTheme="majorEastAsia" w:eastAsiaTheme="majorEastAsia" w:hAnsiTheme="majorEastAsia" w:hint="eastAsia"/>
                <w:spacing w:val="-2"/>
                <w:sz w:val="18"/>
              </w:rPr>
              <w:t>条件</w:t>
            </w:r>
          </w:p>
        </w:tc>
        <w:tc>
          <w:tcPr>
            <w:tcW w:w="8064" w:type="dxa"/>
            <w:gridSpan w:val="14"/>
            <w:tcBorders>
              <w:top w:val="single" w:sz="8" w:space="0" w:color="D9D9D9" w:themeColor="background1" w:themeShade="D9"/>
              <w:left w:val="single" w:sz="8" w:space="0" w:color="000000"/>
              <w:bottom w:val="single" w:sz="8" w:space="0" w:color="000000"/>
              <w:right w:val="single" w:sz="8" w:space="0" w:color="auto"/>
            </w:tcBorders>
          </w:tcPr>
          <w:p w14:paraId="04A51F1F" w14:textId="24C99C91" w:rsidR="00EF01C4" w:rsidRPr="00CE635B" w:rsidRDefault="00CE635B" w:rsidP="00ED4717">
            <w:pPr>
              <w:pStyle w:val="TableParagraph"/>
              <w:spacing w:line="276" w:lineRule="auto"/>
              <w:ind w:right="541" w:firstLineChars="100" w:firstLine="200"/>
              <w:rPr>
                <w:rFonts w:asciiTheme="majorEastAsia" w:eastAsiaTheme="majorEastAsia" w:hAnsiTheme="majorEastAsia"/>
                <w:sz w:val="20"/>
                <w:szCs w:val="28"/>
              </w:rPr>
            </w:pPr>
            <w:r w:rsidRPr="00CE635B">
              <w:rPr>
                <w:rFonts w:asciiTheme="majorEastAsia" w:eastAsiaTheme="majorEastAsia" w:hAnsiTheme="majorEastAsia"/>
                <w:sz w:val="20"/>
                <w:szCs w:val="28"/>
              </w:rPr>
              <w:t>□</w:t>
            </w:r>
            <w:r w:rsidR="007D7E31">
              <w:rPr>
                <w:rFonts w:asciiTheme="majorEastAsia" w:eastAsiaTheme="majorEastAsia" w:hAnsiTheme="majorEastAsia" w:hint="eastAsia"/>
                <w:sz w:val="20"/>
                <w:szCs w:val="28"/>
              </w:rPr>
              <w:t xml:space="preserve">　</w:t>
            </w:r>
            <w:r w:rsidRPr="00CE635B">
              <w:rPr>
                <w:rFonts w:asciiTheme="majorEastAsia" w:eastAsiaTheme="majorEastAsia" w:hAnsiTheme="majorEastAsia"/>
                <w:sz w:val="20"/>
                <w:szCs w:val="28"/>
              </w:rPr>
              <w:t>月末締め翌月15日払い（45日サイト）に同意</w:t>
            </w:r>
            <w:r w:rsidR="007D7E31">
              <w:rPr>
                <w:rFonts w:asciiTheme="majorEastAsia" w:eastAsiaTheme="majorEastAsia" w:hAnsiTheme="majorEastAsia" w:hint="eastAsia"/>
                <w:sz w:val="20"/>
                <w:szCs w:val="28"/>
              </w:rPr>
              <w:t xml:space="preserve">いたします　</w:t>
            </w:r>
          </w:p>
        </w:tc>
      </w:tr>
      <w:tr w:rsidR="00EF01C4" w:rsidRPr="007945EE" w14:paraId="19EAA469" w14:textId="2F61D50B" w:rsidTr="00EF01C4">
        <w:trPr>
          <w:trHeight w:val="395"/>
        </w:trPr>
        <w:tc>
          <w:tcPr>
            <w:tcW w:w="293" w:type="dxa"/>
            <w:vMerge/>
            <w:tcBorders>
              <w:top w:val="nil"/>
              <w:left w:val="single" w:sz="8" w:space="0" w:color="000000"/>
              <w:bottom w:val="single" w:sz="8" w:space="0" w:color="000000"/>
              <w:right w:val="single" w:sz="8" w:space="0" w:color="000000"/>
            </w:tcBorders>
          </w:tcPr>
          <w:p w14:paraId="18BBE4C0"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B4349C7" w14:textId="3488D374" w:rsidR="00EF01C4" w:rsidRPr="007945EE" w:rsidRDefault="00EF01C4" w:rsidP="00172CFB">
            <w:pPr>
              <w:pStyle w:val="TableParagraph"/>
              <w:spacing w:before="84"/>
              <w:jc w:val="center"/>
              <w:rPr>
                <w:rFonts w:asciiTheme="majorEastAsia" w:eastAsiaTheme="majorEastAsia" w:hAnsiTheme="majorEastAsia"/>
                <w:spacing w:val="-2"/>
                <w:sz w:val="18"/>
                <w:highlight w:val="yellow"/>
              </w:rPr>
            </w:pPr>
            <w:r w:rsidRPr="007945EE">
              <w:rPr>
                <w:rFonts w:asciiTheme="majorEastAsia" w:eastAsiaTheme="majorEastAsia" w:hAnsiTheme="majorEastAsia" w:hint="eastAsia"/>
                <w:spacing w:val="-3"/>
                <w:sz w:val="18"/>
              </w:rPr>
              <w:t>特記事項</w:t>
            </w:r>
          </w:p>
        </w:tc>
        <w:tc>
          <w:tcPr>
            <w:tcW w:w="8064" w:type="dxa"/>
            <w:gridSpan w:val="14"/>
            <w:tcBorders>
              <w:top w:val="single" w:sz="8" w:space="0" w:color="000000"/>
              <w:left w:val="single" w:sz="8" w:space="0" w:color="000000"/>
              <w:bottom w:val="single" w:sz="8" w:space="0" w:color="000000"/>
              <w:right w:val="single" w:sz="8" w:space="0" w:color="auto"/>
            </w:tcBorders>
          </w:tcPr>
          <w:p w14:paraId="3D4EFA71" w14:textId="203BE339" w:rsidR="00EF01C4" w:rsidRPr="007945EE" w:rsidRDefault="00EF01C4" w:rsidP="00DE696C">
            <w:pPr>
              <w:pStyle w:val="TableParagraph"/>
              <w:spacing w:before="27" w:line="155" w:lineRule="exact"/>
              <w:ind w:left="15" w:right="541"/>
              <w:rPr>
                <w:rFonts w:asciiTheme="majorEastAsia" w:eastAsiaTheme="majorEastAsia" w:hAnsiTheme="majorEastAsia"/>
                <w:spacing w:val="-2"/>
                <w:sz w:val="16"/>
                <w:highlight w:val="yellow"/>
              </w:rPr>
            </w:pPr>
          </w:p>
        </w:tc>
      </w:tr>
      <w:tr w:rsidR="00EF01C4" w:rsidRPr="007945EE" w14:paraId="36F02054" w14:textId="6A883B06" w:rsidTr="00EF01C4">
        <w:trPr>
          <w:trHeight w:val="341"/>
        </w:trPr>
        <w:tc>
          <w:tcPr>
            <w:tcW w:w="293" w:type="dxa"/>
            <w:vMerge/>
            <w:tcBorders>
              <w:top w:val="nil"/>
              <w:left w:val="single" w:sz="8" w:space="0" w:color="000000"/>
              <w:bottom w:val="single" w:sz="8" w:space="0" w:color="000000"/>
              <w:right w:val="single" w:sz="8" w:space="0" w:color="000000"/>
            </w:tcBorders>
          </w:tcPr>
          <w:p w14:paraId="327E8E4A"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75C933E" w14:textId="77777777" w:rsidR="00EF01C4" w:rsidRPr="007945EE" w:rsidRDefault="00EF01C4" w:rsidP="00172CFB">
            <w:pPr>
              <w:pStyle w:val="TableParagraph"/>
              <w:spacing w:line="143" w:lineRule="exact"/>
              <w:jc w:val="center"/>
              <w:rPr>
                <w:rFonts w:asciiTheme="majorEastAsia" w:eastAsiaTheme="majorEastAsia" w:hAnsiTheme="majorEastAsia"/>
                <w:spacing w:val="-3"/>
                <w:sz w:val="18"/>
              </w:rPr>
            </w:pPr>
          </w:p>
          <w:p w14:paraId="05862634" w14:textId="3D75B2E3" w:rsidR="00EF01C4" w:rsidRPr="007945EE" w:rsidRDefault="00EF01C4" w:rsidP="00172CFB">
            <w:pPr>
              <w:pStyle w:val="TableParagraph"/>
              <w:spacing w:line="143" w:lineRule="exact"/>
              <w:jc w:val="center"/>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06744E65" w14:textId="77777777" w:rsidR="00EF01C4" w:rsidRPr="007945EE" w:rsidRDefault="00EF01C4" w:rsidP="00983C63">
            <w:pPr>
              <w:pStyle w:val="TableParagraph"/>
              <w:rPr>
                <w:rFonts w:asciiTheme="majorEastAsia" w:eastAsiaTheme="majorEastAsia" w:hAnsiTheme="majorEastAsia"/>
                <w:sz w:val="10"/>
              </w:rPr>
            </w:pPr>
          </w:p>
        </w:tc>
      </w:tr>
      <w:tr w:rsidR="00EF01C4" w:rsidRPr="007945EE" w14:paraId="27C8BE81" w14:textId="381A1897" w:rsidTr="00EF01C4">
        <w:trPr>
          <w:trHeight w:val="444"/>
        </w:trPr>
        <w:tc>
          <w:tcPr>
            <w:tcW w:w="293" w:type="dxa"/>
            <w:vMerge/>
            <w:tcBorders>
              <w:top w:val="nil"/>
              <w:left w:val="single" w:sz="8" w:space="0" w:color="000000"/>
              <w:bottom w:val="single" w:sz="8" w:space="0" w:color="000000"/>
              <w:right w:val="single" w:sz="8" w:space="0" w:color="000000"/>
            </w:tcBorders>
          </w:tcPr>
          <w:p w14:paraId="351513BA"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4A29EEA" w14:textId="77777777" w:rsidR="00EF01C4" w:rsidRPr="007945EE" w:rsidRDefault="00EF01C4" w:rsidP="00172CFB">
            <w:pPr>
              <w:pStyle w:val="TableParagraph"/>
              <w:spacing w:before="100"/>
              <w:ind w:left="338"/>
              <w:rPr>
                <w:rFonts w:asciiTheme="majorEastAsia" w:eastAsiaTheme="majorEastAsia" w:hAnsiTheme="majorEastAsia"/>
                <w:sz w:val="18"/>
              </w:rPr>
            </w:pPr>
            <w:r w:rsidRPr="007945EE">
              <w:rPr>
                <w:rFonts w:asciiTheme="majorEastAsia" w:eastAsiaTheme="majorEastAsia" w:hAnsiTheme="majorEastAsia"/>
                <w:spacing w:val="-3"/>
                <w:sz w:val="18"/>
              </w:rPr>
              <w:t>口座名義</w:t>
            </w:r>
          </w:p>
        </w:tc>
        <w:tc>
          <w:tcPr>
            <w:tcW w:w="8064" w:type="dxa"/>
            <w:gridSpan w:val="14"/>
            <w:tcBorders>
              <w:top w:val="single" w:sz="8" w:space="0" w:color="000000"/>
              <w:left w:val="single" w:sz="8" w:space="0" w:color="000000"/>
              <w:bottom w:val="single" w:sz="8" w:space="0" w:color="000000"/>
              <w:right w:val="single" w:sz="8" w:space="0" w:color="auto"/>
            </w:tcBorders>
          </w:tcPr>
          <w:p w14:paraId="6DB73067" w14:textId="77777777" w:rsidR="00EF01C4" w:rsidRPr="007945EE" w:rsidRDefault="00EF01C4" w:rsidP="00983C63">
            <w:pPr>
              <w:pStyle w:val="TableParagraph"/>
              <w:rPr>
                <w:rFonts w:asciiTheme="majorEastAsia" w:eastAsiaTheme="majorEastAsia" w:hAnsiTheme="majorEastAsia"/>
                <w:sz w:val="16"/>
              </w:rPr>
            </w:pPr>
          </w:p>
        </w:tc>
      </w:tr>
      <w:tr w:rsidR="00EF01C4" w:rsidRPr="007945EE" w14:paraId="6CB58FE9" w14:textId="73F6E159" w:rsidTr="00EF01C4">
        <w:trPr>
          <w:trHeight w:val="229"/>
        </w:trPr>
        <w:tc>
          <w:tcPr>
            <w:tcW w:w="9746" w:type="dxa"/>
            <w:gridSpan w:val="16"/>
            <w:tcBorders>
              <w:top w:val="single" w:sz="8" w:space="0" w:color="000000"/>
              <w:bottom w:val="single" w:sz="8" w:space="0" w:color="000000"/>
            </w:tcBorders>
          </w:tcPr>
          <w:p w14:paraId="5B4121AB" w14:textId="77777777" w:rsidR="00EF01C4" w:rsidRPr="007945EE" w:rsidRDefault="00EF01C4" w:rsidP="00983C63">
            <w:pPr>
              <w:pStyle w:val="TableParagraph"/>
              <w:rPr>
                <w:rFonts w:asciiTheme="majorEastAsia" w:eastAsiaTheme="majorEastAsia" w:hAnsiTheme="majorEastAsia"/>
                <w:sz w:val="16"/>
              </w:rPr>
            </w:pPr>
          </w:p>
        </w:tc>
      </w:tr>
      <w:tr w:rsidR="00EF01C4" w:rsidRPr="007945EE" w14:paraId="19B1F1CD" w14:textId="0D7E341B" w:rsidTr="00EF01C4">
        <w:trPr>
          <w:trHeight w:val="345"/>
        </w:trPr>
        <w:tc>
          <w:tcPr>
            <w:tcW w:w="1682" w:type="dxa"/>
            <w:gridSpan w:val="2"/>
            <w:tcBorders>
              <w:top w:val="single" w:sz="8" w:space="0" w:color="000000"/>
              <w:left w:val="single" w:sz="8" w:space="0" w:color="000000"/>
              <w:bottom w:val="single" w:sz="8" w:space="0" w:color="000000"/>
              <w:right w:val="single" w:sz="8" w:space="0" w:color="000000"/>
            </w:tcBorders>
          </w:tcPr>
          <w:p w14:paraId="0C5EC1FA" w14:textId="77777777" w:rsidR="00EF01C4" w:rsidRPr="007945EE" w:rsidRDefault="00EF01C4" w:rsidP="00983C63">
            <w:pPr>
              <w:pStyle w:val="TableParagraph"/>
              <w:spacing w:before="50"/>
              <w:ind w:left="371"/>
              <w:rPr>
                <w:rFonts w:asciiTheme="majorEastAsia" w:eastAsiaTheme="majorEastAsia" w:hAnsiTheme="majorEastAsia"/>
                <w:sz w:val="18"/>
              </w:rPr>
            </w:pPr>
            <w:r w:rsidRPr="007945EE">
              <w:rPr>
                <w:rFonts w:asciiTheme="majorEastAsia" w:eastAsiaTheme="majorEastAsia" w:hAnsiTheme="majorEastAsia"/>
                <w:spacing w:val="-2"/>
                <w:sz w:val="18"/>
              </w:rPr>
              <w:t>記入担当者</w:t>
            </w:r>
          </w:p>
        </w:tc>
        <w:tc>
          <w:tcPr>
            <w:tcW w:w="8064" w:type="dxa"/>
            <w:gridSpan w:val="14"/>
            <w:tcBorders>
              <w:top w:val="single" w:sz="8" w:space="0" w:color="000000"/>
              <w:left w:val="single" w:sz="8" w:space="0" w:color="000000"/>
              <w:bottom w:val="single" w:sz="8" w:space="0" w:color="000000"/>
              <w:right w:val="single" w:sz="8" w:space="0" w:color="auto"/>
            </w:tcBorders>
          </w:tcPr>
          <w:p w14:paraId="2A444FB1" w14:textId="77777777" w:rsidR="00EF01C4" w:rsidRPr="007945EE" w:rsidRDefault="00EF01C4" w:rsidP="00983C63">
            <w:pPr>
              <w:pStyle w:val="TableParagraph"/>
              <w:spacing w:before="84"/>
              <w:ind w:left="22"/>
              <w:rPr>
                <w:rFonts w:asciiTheme="majorEastAsia" w:eastAsiaTheme="majorEastAsia" w:hAnsiTheme="majorEastAsia"/>
                <w:sz w:val="13"/>
              </w:rPr>
            </w:pPr>
            <w:r w:rsidRPr="007945EE">
              <w:rPr>
                <w:rFonts w:asciiTheme="majorEastAsia" w:eastAsiaTheme="majorEastAsia" w:hAnsiTheme="majorEastAsia"/>
                <w:sz w:val="13"/>
              </w:rPr>
              <w:t>（部署・役職</w:t>
            </w:r>
            <w:r w:rsidRPr="007945EE">
              <w:rPr>
                <w:rFonts w:asciiTheme="majorEastAsia" w:eastAsiaTheme="majorEastAsia" w:hAnsiTheme="majorEastAsia"/>
                <w:spacing w:val="-10"/>
                <w:sz w:val="13"/>
              </w:rPr>
              <w:t>）</w:t>
            </w:r>
            <w:r w:rsidRPr="007945EE">
              <w:rPr>
                <w:rFonts w:asciiTheme="majorEastAsia" w:eastAsiaTheme="majorEastAsia" w:hAnsiTheme="majorEastAsia"/>
                <w:sz w:val="13"/>
              </w:rPr>
              <w:t xml:space="preserve">                                          （氏名</w:t>
            </w:r>
            <w:r w:rsidRPr="007945EE">
              <w:rPr>
                <w:rFonts w:asciiTheme="majorEastAsia" w:eastAsiaTheme="majorEastAsia" w:hAnsiTheme="majorEastAsia"/>
                <w:spacing w:val="-10"/>
                <w:sz w:val="13"/>
              </w:rPr>
              <w:t>）</w:t>
            </w:r>
          </w:p>
        </w:tc>
      </w:tr>
    </w:tbl>
    <w:p w14:paraId="06CD9F26" w14:textId="77777777" w:rsidR="00D9286D" w:rsidRDefault="00D9286D">
      <w:r>
        <w:br w:type="page"/>
      </w:r>
    </w:p>
    <w:p w14:paraId="71545270" w14:textId="0F4134E7" w:rsidR="00D9286D" w:rsidRDefault="00D9286D">
      <w:r>
        <w:rPr>
          <w:noProof/>
        </w:rPr>
        <w:lastRenderedPageBreak/>
        <w:drawing>
          <wp:inline distT="0" distB="0" distL="0" distR="0" wp14:anchorId="69D38DF7" wp14:editId="77F953A4">
            <wp:extent cx="6123305" cy="8659495"/>
            <wp:effectExtent l="0" t="0" r="0" b="8255"/>
            <wp:docPr id="55214895" name="図 2" descr="The document outlines procedures for contacting a company when there are issues during a project, including reporting, photography, and inspection.&#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895" name="図 2" descr="The document outlines procedures for contacting a company when there are issues during a project, including reporting, photography, and inspection.&#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3305" cy="8659495"/>
                    </a:xfrm>
                    <a:prstGeom prst="rect">
                      <a:avLst/>
                    </a:prstGeom>
                  </pic:spPr>
                </pic:pic>
              </a:graphicData>
            </a:graphic>
          </wp:inline>
        </w:drawing>
      </w:r>
    </w:p>
    <w:p w14:paraId="4B904E49" w14:textId="064F742D" w:rsidR="00D9286D" w:rsidRDefault="00D9286D">
      <w:r>
        <w:br w:type="page"/>
      </w:r>
      <w:r>
        <w:rPr>
          <w:noProof/>
        </w:rPr>
        <w:lastRenderedPageBreak/>
        <w:drawing>
          <wp:inline distT="0" distB="0" distL="0" distR="0" wp14:anchorId="31289154" wp14:editId="7F22E006">
            <wp:extent cx="6123305" cy="8659495"/>
            <wp:effectExtent l="0" t="0" r="0" b="8255"/>
            <wp:docPr id="601666433" name="図 3" descr="The image displays a document outlining procedures for reporting on site inspections and construction work, including timely communication via LINE, email, or short messages, and submission of photos, as well as guidelines for cost payment.&#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66433" name="図 3" descr="The image displays a document outlining procedures for reporting on site inspections and construction work, including timely communication via LINE, email, or short messages, and submission of photos, as well as guidelines for cost payment.&#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3305" cy="8659495"/>
                    </a:xfrm>
                    <a:prstGeom prst="rect">
                      <a:avLst/>
                    </a:prstGeom>
                  </pic:spPr>
                </pic:pic>
              </a:graphicData>
            </a:graphic>
          </wp:inline>
        </w:drawing>
      </w:r>
    </w:p>
    <w:p w14:paraId="0DFC944D" w14:textId="1EBEB6C6" w:rsidR="00AE0F80" w:rsidRDefault="00AE0F80">
      <w:r>
        <w:br w:type="page"/>
      </w:r>
    </w:p>
    <w:p w14:paraId="157686ED" w14:textId="77777777" w:rsidR="00D9286D" w:rsidRDefault="00D9286D"/>
    <w:tbl>
      <w:tblPr>
        <w:tblStyle w:val="TableNormal1"/>
        <w:tblW w:w="9746" w:type="dxa"/>
        <w:tblBorders>
          <w:top w:val="single" w:sz="4"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9746"/>
      </w:tblGrid>
      <w:tr w:rsidR="00EF01C4" w:rsidRPr="007945EE" w14:paraId="63C22EEC" w14:textId="7C3022A1" w:rsidTr="00D9286D">
        <w:trPr>
          <w:trHeight w:val="4429"/>
        </w:trPr>
        <w:tc>
          <w:tcPr>
            <w:tcW w:w="9746" w:type="dxa"/>
          </w:tcPr>
          <w:p w14:paraId="5A95F74C" w14:textId="3CB99918" w:rsidR="00EF01C4" w:rsidRPr="007945EE" w:rsidRDefault="00EF01C4" w:rsidP="007945EE">
            <w:pPr>
              <w:pStyle w:val="TableParagraph"/>
              <w:spacing w:line="311" w:lineRule="exact"/>
              <w:jc w:val="center"/>
              <w:rPr>
                <w:rFonts w:asciiTheme="majorEastAsia" w:eastAsiaTheme="majorEastAsia" w:hAnsiTheme="majorEastAsia"/>
                <w:b/>
                <w:bCs/>
                <w:sz w:val="15"/>
                <w:szCs w:val="24"/>
              </w:rPr>
            </w:pPr>
            <w:r w:rsidRPr="007945EE">
              <w:rPr>
                <w:rFonts w:asciiTheme="majorEastAsia" w:eastAsiaTheme="majorEastAsia" w:hAnsiTheme="majorEastAsia" w:hint="eastAsia"/>
                <w:b/>
                <w:bCs/>
                <w:sz w:val="15"/>
                <w:szCs w:val="24"/>
              </w:rPr>
              <w:t>登録約款</w:t>
            </w:r>
          </w:p>
          <w:p w14:paraId="463D16CB" w14:textId="49761B71" w:rsidR="00EF01C4" w:rsidRPr="007945EE" w:rsidRDefault="00EF01C4" w:rsidP="00E93CB0">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第1条（協力会社の定義及び</w:t>
            </w:r>
            <w:r w:rsidRPr="007945EE">
              <w:rPr>
                <w:rFonts w:asciiTheme="majorEastAsia" w:eastAsiaTheme="majorEastAsia" w:hAnsiTheme="majorEastAsia" w:hint="eastAsia"/>
                <w:b/>
                <w:bCs/>
                <w:sz w:val="13"/>
              </w:rPr>
              <w:t>登録</w:t>
            </w:r>
            <w:r w:rsidRPr="007945EE">
              <w:rPr>
                <w:rFonts w:asciiTheme="majorEastAsia" w:eastAsiaTheme="majorEastAsia" w:hAnsiTheme="majorEastAsia"/>
                <w:b/>
                <w:bCs/>
                <w:sz w:val="13"/>
              </w:rPr>
              <w:t>の成立）</w:t>
            </w:r>
          </w:p>
          <w:p w14:paraId="6893D262" w14:textId="22880EF7" w:rsidR="00EF01C4" w:rsidRPr="007945EE" w:rsidRDefault="00EF01C4" w:rsidP="00E93CB0">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協力会社（以下「乙」という）とは、本規約を承認の上、カエル・デザイン・プロジェクト株式会社（以下「甲」という）</w:t>
            </w:r>
            <w:r w:rsidRPr="007945EE">
              <w:rPr>
                <w:rFonts w:asciiTheme="majorEastAsia" w:eastAsiaTheme="majorEastAsia" w:hAnsiTheme="majorEastAsia" w:hint="eastAsia"/>
                <w:sz w:val="13"/>
              </w:rPr>
              <w:t>の定める</w:t>
            </w:r>
            <w:r w:rsidRPr="007945EE">
              <w:rPr>
                <w:rFonts w:asciiTheme="majorEastAsia" w:eastAsiaTheme="majorEastAsia" w:hAnsiTheme="majorEastAsia"/>
                <w:sz w:val="13"/>
              </w:rPr>
              <w:t>協力会社登録制度への参加を申し込み、甲の審査を経て登録（以下「本登録」という）が完了した法人又は個人事業主をいいます。</w:t>
            </w:r>
          </w:p>
          <w:p w14:paraId="7FD75CA5" w14:textId="6DF5C8D6" w:rsidR="00EF01C4" w:rsidRPr="007945EE" w:rsidRDefault="00EF01C4" w:rsidP="00E93CB0">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は、</w:t>
            </w:r>
            <w:r w:rsidRPr="007945EE">
              <w:rPr>
                <w:rFonts w:asciiTheme="majorEastAsia" w:eastAsiaTheme="majorEastAsia" w:hAnsiTheme="majorEastAsia" w:hint="eastAsia"/>
                <w:sz w:val="13"/>
              </w:rPr>
              <w:t>乙が自らの意思をもって取引先登録申請書（以下</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申請書」という）を提出し、甲</w:t>
            </w:r>
            <w:r w:rsidRPr="007945EE">
              <w:rPr>
                <w:rFonts w:asciiTheme="majorEastAsia" w:eastAsiaTheme="majorEastAsia" w:hAnsiTheme="majorEastAsia"/>
                <w:sz w:val="13"/>
              </w:rPr>
              <w:t>が申請書を受理した時点で完了するものとします。</w:t>
            </w:r>
          </w:p>
          <w:p w14:paraId="3EDBE0D6" w14:textId="77777777" w:rsidR="00266A14" w:rsidRDefault="00EF01C4" w:rsidP="00266A14">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hint="eastAsia"/>
                <w:sz w:val="13"/>
              </w:rPr>
              <w:t>乙による申請書の提出をもって、乙は、本約款の全条項に同意したものとみなします。</w:t>
            </w:r>
          </w:p>
          <w:p w14:paraId="5B990E44" w14:textId="2E383F29" w:rsidR="00D9286D" w:rsidRPr="00266A14" w:rsidRDefault="00D9286D" w:rsidP="00266A14">
            <w:pPr>
              <w:pStyle w:val="TableParagraph"/>
              <w:numPr>
                <w:ilvl w:val="0"/>
                <w:numId w:val="21"/>
              </w:numPr>
              <w:spacing w:line="311" w:lineRule="exact"/>
              <w:ind w:left="799" w:hanging="442"/>
              <w:rPr>
                <w:rFonts w:asciiTheme="majorEastAsia" w:eastAsiaTheme="majorEastAsia" w:hAnsiTheme="majorEastAsia"/>
                <w:sz w:val="13"/>
                <w:szCs w:val="13"/>
              </w:rPr>
            </w:pPr>
            <w:r w:rsidRPr="00266A14">
              <w:rPr>
                <w:rFonts w:asciiTheme="majorEastAsia" w:eastAsiaTheme="majorEastAsia" w:hAnsiTheme="majorEastAsia"/>
                <w:sz w:val="13"/>
                <w:szCs w:val="13"/>
              </w:rPr>
              <w:t>甲が乙に対して書面、電磁的記録その他の方法により提示する業務遂行上のルール、連絡報告方法、安全管理基準、写真提出要領その他の遵守事項は、本約款及び個別契約の一部を構成するものとし、乙はこれを遵守するものとします。</w:t>
            </w:r>
          </w:p>
          <w:p w14:paraId="4F65F933" w14:textId="41B4B9DE" w:rsidR="00EF01C4" w:rsidRPr="007945EE" w:rsidRDefault="00EF01C4" w:rsidP="004321BF">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に定める条項は、甲乙間において締結される個別契約に共通に適用されるものと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。ただし、個別契約</w:t>
            </w:r>
            <w:r w:rsidRPr="007945EE">
              <w:rPr>
                <w:rFonts w:asciiTheme="majorEastAsia" w:eastAsiaTheme="majorEastAsia" w:hAnsiTheme="majorEastAsia" w:hint="eastAsia"/>
                <w:sz w:val="13"/>
              </w:rPr>
              <w:t>の</w:t>
            </w:r>
            <w:r w:rsidRPr="007945EE">
              <w:rPr>
                <w:rFonts w:asciiTheme="majorEastAsia" w:eastAsiaTheme="majorEastAsia" w:hAnsiTheme="majorEastAsia"/>
                <w:sz w:val="13"/>
              </w:rPr>
              <w:t>内容が本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と異なるときは、</w:t>
            </w:r>
            <w:r w:rsidRPr="007945EE">
              <w:rPr>
                <w:rFonts w:asciiTheme="majorEastAsia" w:eastAsiaTheme="majorEastAsia" w:hAnsiTheme="majorEastAsia" w:hint="eastAsia"/>
                <w:sz w:val="13"/>
              </w:rPr>
              <w:t>個別</w:t>
            </w:r>
            <w:r w:rsidRPr="007945EE">
              <w:rPr>
                <w:rFonts w:asciiTheme="majorEastAsia" w:eastAsiaTheme="majorEastAsia" w:hAnsiTheme="majorEastAsia"/>
                <w:sz w:val="13"/>
              </w:rPr>
              <w:t>契約記載の条項が優先的に適用されるものと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4533747C" w14:textId="77777777" w:rsidR="00EF01C4" w:rsidRPr="007945EE" w:rsidRDefault="00EF01C4" w:rsidP="004321BF">
            <w:pPr>
              <w:pStyle w:val="TableParagraph"/>
              <w:spacing w:line="311" w:lineRule="exact"/>
              <w:rPr>
                <w:rFonts w:asciiTheme="majorEastAsia" w:eastAsiaTheme="majorEastAsia" w:hAnsiTheme="majorEastAsia"/>
                <w:sz w:val="13"/>
              </w:rPr>
            </w:pPr>
          </w:p>
          <w:p w14:paraId="30A05113" w14:textId="50C5B74C" w:rsidR="00EF01C4" w:rsidRPr="007945EE" w:rsidRDefault="00EF01C4" w:rsidP="003D491A">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第2条（請求要領）</w:t>
            </w:r>
          </w:p>
          <w:p w14:paraId="39FBCFF8" w14:textId="5EA80813"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本登録</w:t>
            </w:r>
            <w:r w:rsidRPr="007945EE">
              <w:rPr>
                <w:rFonts w:asciiTheme="majorEastAsia" w:eastAsiaTheme="majorEastAsia" w:hAnsiTheme="majorEastAsia"/>
                <w:sz w:val="13"/>
              </w:rPr>
              <w:t>完了</w:t>
            </w:r>
            <w:r w:rsidRPr="007945EE">
              <w:rPr>
                <w:rFonts w:asciiTheme="majorEastAsia" w:eastAsiaTheme="majorEastAsia" w:hAnsiTheme="majorEastAsia" w:hint="eastAsia"/>
                <w:sz w:val="13"/>
              </w:rPr>
              <w:t>後、甲による乙に対する債務が発生した場合、</w:t>
            </w:r>
            <w:r w:rsidRPr="007945EE">
              <w:rPr>
                <w:rFonts w:asciiTheme="majorEastAsia" w:eastAsiaTheme="majorEastAsia" w:hAnsiTheme="majorEastAsia"/>
                <w:sz w:val="13"/>
              </w:rPr>
              <w:t>乙は、請求書に乙の会社印（電子会社印を含む）を押印のうえ</w:t>
            </w:r>
            <w:r w:rsidRPr="007945EE">
              <w:rPr>
                <w:rFonts w:asciiTheme="majorEastAsia" w:eastAsiaTheme="majorEastAsia" w:hAnsiTheme="majorEastAsia" w:hint="eastAsia"/>
                <w:sz w:val="13"/>
              </w:rPr>
              <w:t>、</w:t>
            </w:r>
            <w:r w:rsidRPr="007945EE">
              <w:rPr>
                <w:rFonts w:asciiTheme="majorEastAsia" w:eastAsiaTheme="majorEastAsia" w:hAnsiTheme="majorEastAsia"/>
                <w:sz w:val="13"/>
              </w:rPr>
              <w:t>PDF形式で作成し、甲の経理課メールアドレス（</w:t>
            </w:r>
            <w:hyperlink r:id="rId10" w:tgtFrame="_blank" w:history="1">
              <w:r w:rsidRPr="007945EE">
                <w:rPr>
                  <w:rStyle w:val="a6"/>
                  <w:rFonts w:asciiTheme="majorEastAsia" w:eastAsiaTheme="majorEastAsia" w:hAnsiTheme="majorEastAsia"/>
                  <w:sz w:val="13"/>
                </w:rPr>
                <w:t>keiri@kaeru.design</w:t>
              </w:r>
            </w:hyperlink>
            <w:r w:rsidRPr="007945EE">
              <w:rPr>
                <w:rFonts w:asciiTheme="majorEastAsia" w:eastAsiaTheme="majorEastAsia" w:hAnsiTheme="majorEastAsia"/>
                <w:sz w:val="13"/>
              </w:rPr>
              <w:t>）宛に送付するものと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br/>
              <w:t>請求書の書式は任意と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が、以下の事項を必ず記載すること</w:t>
            </w:r>
            <w:r>
              <w:rPr>
                <w:rFonts w:asciiTheme="majorEastAsia" w:eastAsiaTheme="majorEastAsia" w:hAnsiTheme="majorEastAsia" w:hint="eastAsia"/>
                <w:sz w:val="13"/>
              </w:rPr>
              <w:t>と</w:t>
            </w:r>
            <w:r w:rsidRPr="007945EE">
              <w:rPr>
                <w:rFonts w:asciiTheme="majorEastAsia" w:eastAsiaTheme="majorEastAsia" w:hAnsiTheme="majorEastAsia"/>
                <w:sz w:val="13"/>
              </w:rPr>
              <w:t>します。</w:t>
            </w:r>
          </w:p>
          <w:p w14:paraId="0C662208" w14:textId="12F16909" w:rsidR="00EF01C4" w:rsidRPr="007945EE" w:rsidRDefault="00EF01C4" w:rsidP="00134C98">
            <w:pPr>
              <w:pStyle w:val="TableParagraph"/>
              <w:numPr>
                <w:ilvl w:val="0"/>
                <w:numId w:val="1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現場名（案件名）及び甲指定の案件ナンバー</w:t>
            </w:r>
          </w:p>
          <w:p w14:paraId="45344494" w14:textId="2759EB9E" w:rsidR="00EF01C4" w:rsidRPr="007945EE" w:rsidRDefault="00EF01C4" w:rsidP="00134C98">
            <w:pPr>
              <w:pStyle w:val="TableParagraph"/>
              <w:numPr>
                <w:ilvl w:val="0"/>
                <w:numId w:val="1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経費・交通費が生じた場合はその明細（領収書データの添付を必須と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0137BA09" w14:textId="6F2BDEA2"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甲の支払い条件は「月末締め翌々月15日払い」と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r w:rsidR="00D9286D" w:rsidRPr="00D9286D">
              <w:rPr>
                <w:rFonts w:asciiTheme="majorEastAsia" w:eastAsiaTheme="majorEastAsia" w:hAnsiTheme="majorEastAsia"/>
                <w:sz w:val="13"/>
              </w:rPr>
              <w:t>なお、乙は、個別業務について甲が指定する報告書、作業写真、完了報告その他の資料を提出し、甲が当該業務の完了を確認した後でなければ、当該業務に係る報酬及び費用を請求することができないものとします。</w:t>
            </w:r>
          </w:p>
          <w:p w14:paraId="1EEC8CD7" w14:textId="43DF03A6"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乙は甲に対し、毎月末日から起算して</w:t>
            </w:r>
            <w:r w:rsidRPr="007945EE">
              <w:rPr>
                <w:rFonts w:asciiTheme="majorEastAsia" w:eastAsiaTheme="majorEastAsia" w:hAnsiTheme="majorEastAsia" w:hint="eastAsia"/>
                <w:sz w:val="13"/>
              </w:rPr>
              <w:t>10</w:t>
            </w:r>
            <w:r w:rsidRPr="007945EE">
              <w:rPr>
                <w:rFonts w:asciiTheme="majorEastAsia" w:eastAsiaTheme="majorEastAsia" w:hAnsiTheme="majorEastAsia"/>
                <w:sz w:val="13"/>
              </w:rPr>
              <w:t>日以内に請求書を送付するものとします。</w:t>
            </w:r>
          </w:p>
          <w:p w14:paraId="2CAD1B31" w14:textId="77777777" w:rsidR="00D9286D" w:rsidRPr="00D9286D" w:rsidRDefault="00EF01C4" w:rsidP="00D9286D">
            <w:pPr>
              <w:pStyle w:val="TableParagraph"/>
              <w:numPr>
                <w:ilvl w:val="0"/>
                <w:numId w:val="8"/>
              </w:numPr>
              <w:spacing w:line="311" w:lineRule="exact"/>
              <w:rPr>
                <w:rFonts w:asciiTheme="majorEastAsia" w:eastAsiaTheme="majorEastAsia" w:hAnsiTheme="majorEastAsia"/>
                <w:sz w:val="13"/>
                <w:szCs w:val="13"/>
              </w:rPr>
            </w:pPr>
            <w:r w:rsidRPr="00D9286D">
              <w:rPr>
                <w:rFonts w:asciiTheme="majorEastAsia" w:eastAsiaTheme="majorEastAsia" w:hAnsiTheme="majorEastAsia"/>
                <w:sz w:val="13"/>
                <w:szCs w:val="13"/>
              </w:rPr>
              <w:t>前項の期限までに乙からの請求書が甲に到達しなかった場合、甲は当該請求の締め日を翌月末日扱い</w:t>
            </w:r>
            <w:r w:rsidRPr="00D9286D">
              <w:rPr>
                <w:rFonts w:asciiTheme="majorEastAsia" w:eastAsiaTheme="majorEastAsia" w:hAnsiTheme="majorEastAsia" w:hint="eastAsia"/>
                <w:sz w:val="13"/>
                <w:szCs w:val="13"/>
              </w:rPr>
              <w:t>に</w:t>
            </w:r>
            <w:r w:rsidRPr="00D9286D">
              <w:rPr>
                <w:rFonts w:asciiTheme="majorEastAsia" w:eastAsiaTheme="majorEastAsia" w:hAnsiTheme="majorEastAsia"/>
                <w:sz w:val="13"/>
                <w:szCs w:val="13"/>
              </w:rPr>
              <w:t>できるものとし</w:t>
            </w:r>
            <w:r w:rsidRPr="00D9286D">
              <w:rPr>
                <w:rFonts w:asciiTheme="majorEastAsia" w:eastAsiaTheme="majorEastAsia" w:hAnsiTheme="majorEastAsia" w:hint="eastAsia"/>
                <w:sz w:val="13"/>
                <w:szCs w:val="13"/>
              </w:rPr>
              <w:t>ます</w:t>
            </w:r>
            <w:r w:rsidRPr="00D9286D">
              <w:rPr>
                <w:rFonts w:asciiTheme="majorEastAsia" w:eastAsiaTheme="majorEastAsia" w:hAnsiTheme="majorEastAsia"/>
                <w:sz w:val="13"/>
                <w:szCs w:val="13"/>
              </w:rPr>
              <w:t>。</w:t>
            </w:r>
          </w:p>
          <w:p w14:paraId="57B1520D" w14:textId="711779EB" w:rsidR="00D9286D" w:rsidRPr="00D9286D" w:rsidRDefault="00D9286D" w:rsidP="00D9286D">
            <w:pPr>
              <w:pStyle w:val="TableParagraph"/>
              <w:numPr>
                <w:ilvl w:val="0"/>
                <w:numId w:val="8"/>
              </w:numPr>
              <w:spacing w:line="311" w:lineRule="exact"/>
              <w:rPr>
                <w:rFonts w:asciiTheme="majorEastAsia" w:eastAsiaTheme="majorEastAsia" w:hAnsiTheme="majorEastAsia"/>
                <w:sz w:val="13"/>
                <w:szCs w:val="13"/>
              </w:rPr>
            </w:pPr>
            <w:r w:rsidRPr="00D9286D">
              <w:rPr>
                <w:rFonts w:asciiTheme="majorEastAsia" w:eastAsiaTheme="majorEastAsia" w:hAnsiTheme="majorEastAsia"/>
                <w:sz w:val="13"/>
                <w:szCs w:val="13"/>
              </w:rPr>
              <w:t>乙の責に帰すべき事由により、作業予定日の当日に作業の中止、延期又は日程変更が生じた場合、乙は、甲に発生した実費、再調整費用、顧客対応費用その他通常かつ合理的な損害を負担するものとします。この場合、甲は、当該損害額を乙に対して支払うべき報酬その他の債務と対当額で相殺し、又は乙に対して別途請求することができるものとします。</w:t>
            </w:r>
          </w:p>
          <w:p w14:paraId="35CDA6D8" w14:textId="48A5A5C6" w:rsidR="00D9286D" w:rsidRPr="007945EE" w:rsidRDefault="00D9286D" w:rsidP="00D9286D">
            <w:pPr>
              <w:pStyle w:val="TableParagraph"/>
              <w:spacing w:line="311" w:lineRule="exact"/>
              <w:ind w:left="720"/>
              <w:rPr>
                <w:rFonts w:asciiTheme="majorEastAsia" w:eastAsiaTheme="majorEastAsia" w:hAnsiTheme="majorEastAsia"/>
                <w:sz w:val="13"/>
              </w:rPr>
            </w:pPr>
          </w:p>
          <w:p w14:paraId="16CF5A4C" w14:textId="77777777" w:rsidR="00EF01C4" w:rsidRPr="007945EE" w:rsidRDefault="00EF01C4" w:rsidP="004321BF">
            <w:pPr>
              <w:pStyle w:val="TableParagraph"/>
              <w:spacing w:line="311" w:lineRule="exact"/>
              <w:ind w:left="360"/>
              <w:rPr>
                <w:rFonts w:asciiTheme="majorEastAsia" w:eastAsiaTheme="majorEastAsia" w:hAnsiTheme="majorEastAsia"/>
                <w:sz w:val="13"/>
              </w:rPr>
            </w:pPr>
          </w:p>
          <w:p w14:paraId="065374D6" w14:textId="77777777" w:rsidR="00EF01C4" w:rsidRPr="007945EE" w:rsidRDefault="00EF01C4" w:rsidP="003D491A">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第3条（直接取引等の禁止）</w:t>
            </w:r>
          </w:p>
          <w:p w14:paraId="4AB5F6B4" w14:textId="7042CC60" w:rsidR="00EF01C4" w:rsidRPr="007945EE" w:rsidRDefault="00EF01C4" w:rsidP="002A2DDA">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乙は、業務の遂行に際し、甲が紹介又は関与した第三者（顧客、クライアントその他一切の関係先を含む）に対し、甲を介さずに以下の行為を行ってはならないものとします。</w:t>
            </w:r>
          </w:p>
          <w:p w14:paraId="41C643BD"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直接的な業務の受注・遂行・納品</w:t>
            </w:r>
          </w:p>
          <w:p w14:paraId="6E217629"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直接的な契約締結・交渉・業務提案</w:t>
            </w:r>
          </w:p>
          <w:p w14:paraId="14BEEE32"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甲を経由しない報酬の受領</w:t>
            </w:r>
          </w:p>
          <w:p w14:paraId="7BC4ABD5"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その他甲を介さずに第三者と新たな関係を構築する一切の行為</w:t>
            </w:r>
          </w:p>
          <w:p w14:paraId="43010902" w14:textId="206D61A8" w:rsidR="00EF01C4" w:rsidRPr="007945EE" w:rsidRDefault="00EF01C4" w:rsidP="00630209">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乙が前項に違反した場合、違約金として、</w:t>
            </w:r>
            <w:r w:rsidRPr="007945EE">
              <w:rPr>
                <w:rFonts w:asciiTheme="majorEastAsia" w:eastAsiaTheme="majorEastAsia" w:hAnsiTheme="majorEastAsia" w:hint="eastAsia"/>
                <w:sz w:val="13"/>
              </w:rPr>
              <w:t>1回の違反につき</w:t>
            </w:r>
            <w:r w:rsidRPr="007945EE">
              <w:rPr>
                <w:rFonts w:asciiTheme="majorEastAsia" w:eastAsiaTheme="majorEastAsia" w:hAnsiTheme="majorEastAsia"/>
                <w:sz w:val="13"/>
              </w:rPr>
              <w:t>金100</w:t>
            </w:r>
            <w:r w:rsidRPr="007945EE">
              <w:rPr>
                <w:rFonts w:asciiTheme="majorEastAsia" w:eastAsiaTheme="majorEastAsia" w:hAnsiTheme="majorEastAsia" w:hint="eastAsia"/>
                <w:sz w:val="13"/>
              </w:rPr>
              <w:t>万</w:t>
            </w:r>
            <w:r w:rsidRPr="007945EE">
              <w:rPr>
                <w:rFonts w:asciiTheme="majorEastAsia" w:eastAsiaTheme="majorEastAsia" w:hAnsiTheme="majorEastAsia"/>
                <w:sz w:val="13"/>
              </w:rPr>
              <w:t>円を下限とし、甲がこれを上回る損害が実際に発生したことを証明した場合には、その金額と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。また甲は、何らの催告を要することなく本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を直ちに解除することができるものとします。</w:t>
            </w:r>
          </w:p>
          <w:p w14:paraId="374DD171" w14:textId="4F068301" w:rsidR="00EF01C4" w:rsidRPr="007945EE" w:rsidRDefault="00EF01C4" w:rsidP="002A2DDA">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本条の規定は、本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の</w:t>
            </w:r>
            <w:r w:rsidRPr="007945EE">
              <w:rPr>
                <w:rFonts w:asciiTheme="majorEastAsia" w:eastAsiaTheme="majorEastAsia" w:hAnsiTheme="majorEastAsia" w:hint="eastAsia"/>
                <w:sz w:val="13"/>
              </w:rPr>
              <w:t>解除</w:t>
            </w:r>
            <w:r w:rsidRPr="007945EE">
              <w:rPr>
                <w:rFonts w:asciiTheme="majorEastAsia" w:eastAsiaTheme="majorEastAsia" w:hAnsiTheme="majorEastAsia"/>
                <w:sz w:val="13"/>
              </w:rPr>
              <w:t>後、又は満了後においても、向こう1年間は効力を有するものとします。</w:t>
            </w:r>
          </w:p>
          <w:p w14:paraId="7B0E76A0" w14:textId="77777777" w:rsidR="00EF01C4" w:rsidRPr="007945EE" w:rsidRDefault="00EF01C4" w:rsidP="001201ED">
            <w:pPr>
              <w:pStyle w:val="TableParagraph"/>
              <w:spacing w:line="311" w:lineRule="exact"/>
              <w:rPr>
                <w:rFonts w:asciiTheme="majorEastAsia" w:eastAsiaTheme="majorEastAsia" w:hAnsiTheme="majorEastAsia"/>
                <w:b/>
                <w:bCs/>
                <w:sz w:val="13"/>
              </w:rPr>
            </w:pPr>
          </w:p>
          <w:p w14:paraId="6D95B358" w14:textId="6B0FC18B" w:rsidR="00EF01C4" w:rsidRPr="007945EE" w:rsidRDefault="00EF01C4" w:rsidP="006C0DD4">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w:t>
            </w:r>
            <w:r w:rsidRPr="007945EE">
              <w:rPr>
                <w:rFonts w:asciiTheme="majorEastAsia" w:eastAsiaTheme="majorEastAsia" w:hAnsiTheme="majorEastAsia" w:hint="eastAsia"/>
                <w:b/>
                <w:bCs/>
                <w:sz w:val="13"/>
              </w:rPr>
              <w:t>4</w:t>
            </w:r>
            <w:r w:rsidRPr="007945EE">
              <w:rPr>
                <w:rFonts w:asciiTheme="majorEastAsia" w:eastAsiaTheme="majorEastAsia" w:hAnsiTheme="majorEastAsia"/>
                <w:b/>
                <w:bCs/>
                <w:sz w:val="13"/>
              </w:rPr>
              <w:t>条（再委託）</w:t>
            </w:r>
          </w:p>
          <w:p w14:paraId="684CD2B5" w14:textId="185CA64F"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乙は、本業務の遂行に必要な人員、資材等を自らの責任において手配するものとし、本業務を第三者に再委託する場合には、書面又は電磁的記録が可能な方法によりあらかじめ甲の承諾を得るものと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663C5559" w14:textId="70FDFA42"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乙は、再委託先に対して、本業務の円滑な遂行を確保するため、乙の責任をもって業務上の指導および管理を行うものとします。</w:t>
            </w:r>
          </w:p>
          <w:p w14:paraId="33A3313E" w14:textId="7D7F94E6"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乙は、再委託先の名称、担当者、業務内容その他甲が合理的に必要と認める事項について、甲から求めがあった場合には、遅滞なくこれを開示するものとします。</w:t>
            </w:r>
          </w:p>
          <w:p w14:paraId="27C528B9" w14:textId="77777777" w:rsidR="00EF01C4" w:rsidRPr="007945EE" w:rsidRDefault="00EF01C4" w:rsidP="001201ED">
            <w:pPr>
              <w:pStyle w:val="TableParagraph"/>
              <w:spacing w:line="311" w:lineRule="exact"/>
              <w:rPr>
                <w:rFonts w:asciiTheme="majorEastAsia" w:eastAsiaTheme="majorEastAsia" w:hAnsiTheme="majorEastAsia"/>
                <w:b/>
                <w:bCs/>
                <w:sz w:val="13"/>
              </w:rPr>
            </w:pPr>
          </w:p>
          <w:p w14:paraId="345A1C90" w14:textId="679197BE" w:rsidR="00EF01C4" w:rsidRPr="007945EE" w:rsidRDefault="00EF01C4" w:rsidP="001201ED">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第5条（秘密保持）</w:t>
            </w:r>
          </w:p>
          <w:p w14:paraId="4842A501" w14:textId="7EFB499C"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本登録及びこれに関連する協議、業務、契約の履行過程で相手方より知り得た、技術上又は営業上その他一切の情報（以下「秘密情報」という）を、相手方の書面による事前の承諾なく第三者に開示又は漏洩せず、自己の役員・従業員その他機密保持義務を負う者に限って必要最小限の範囲で開</w:t>
            </w:r>
            <w:r w:rsidRPr="007945EE">
              <w:rPr>
                <w:rFonts w:asciiTheme="majorEastAsia" w:eastAsiaTheme="majorEastAsia" w:hAnsiTheme="majorEastAsia"/>
                <w:sz w:val="13"/>
              </w:rPr>
              <w:lastRenderedPageBreak/>
              <w:t>示するものとし、善良な管理者の注意をもってこれを取り扱うものと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br/>
              <w:t>なお、当該情報の保護は、第3条（直接取引等の禁止）の趣旨と連動し、甲乙双方の営業上及び技術上の利益を相互に尊重する観点から行われるものと</w:t>
            </w:r>
            <w:r w:rsidRPr="007945EE">
              <w:rPr>
                <w:rFonts w:asciiTheme="majorEastAsia" w:eastAsiaTheme="majorEastAsia" w:hAnsiTheme="majorEastAsia" w:hint="eastAsia"/>
                <w:sz w:val="13"/>
              </w:rPr>
              <w:t>します。</w:t>
            </w:r>
          </w:p>
          <w:p w14:paraId="7950184C" w14:textId="77777777" w:rsidR="00EF01C4" w:rsidRPr="007945EE" w:rsidRDefault="00EF01C4" w:rsidP="002A2DDA">
            <w:pPr>
              <w:pStyle w:val="TableParagraph"/>
              <w:numPr>
                <w:ilvl w:val="0"/>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前項にかかわらず、以下のいずれかに該当する情報は秘密情報に含まれないものとします。</w:t>
            </w:r>
          </w:p>
          <w:p w14:paraId="04FB8A49"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開示時に既に公知であった情報</w:t>
            </w:r>
          </w:p>
          <w:p w14:paraId="77C425B1"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開示後、受領当事者の責に帰さない理由により公知となった情報</w:t>
            </w:r>
          </w:p>
          <w:p w14:paraId="21970B5B"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正当な権限を有する第三者から秘密保持義務を負うことなく取得した情報</w:t>
            </w:r>
          </w:p>
          <w:p w14:paraId="1ADA8374"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開示を受ける前から保有していた情報</w:t>
            </w:r>
          </w:p>
          <w:p w14:paraId="57AB7BE6" w14:textId="6930389D"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秘密情報によらず独自に取得又は開発した情報</w:t>
            </w:r>
          </w:p>
          <w:p w14:paraId="328E3761" w14:textId="47F470F9"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甲及び乙は、秘密情報を本登録及びこれに関連する協議、業務、契約に関する目的以外に一切使用してはならないものとします。</w:t>
            </w:r>
          </w:p>
          <w:p w14:paraId="1DC71814" w14:textId="4677F5E3"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事前に相手方の書面による承諾を得た場合を除き、第三者に対して秘密情報を開示してはならないものとします。この場合において、当該第三者が秘密情報の漏洩その他本条に違反したときは、開示を行った当事者がその責任を負うものとします。</w:t>
            </w:r>
          </w:p>
          <w:p w14:paraId="000FB4E4" w14:textId="67403A30"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本条に違反し、相手方に損害を与えた場合、当該違反当事者は、相手方が被った損害（合理的な範囲の弁護士費用を含む）を賠償する責任を負うものとします。</w:t>
            </w:r>
            <w:r w:rsidRPr="007945EE">
              <w:rPr>
                <w:rFonts w:asciiTheme="majorEastAsia" w:eastAsiaTheme="majorEastAsia" w:hAnsiTheme="majorEastAsia" w:hint="eastAsia"/>
                <w:sz w:val="13"/>
              </w:rPr>
              <w:t xml:space="preserve">　</w:t>
            </w:r>
          </w:p>
          <w:p w14:paraId="6B96E5B3" w14:textId="1656EF9F"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本条に定める秘密保持義務は、登録の申請がなされた日又は商談等により相手方情報を知得した時点のいずれか早い時点から発生し、本登録の終了後も引き続き5年間有効とします。</w:t>
            </w:r>
          </w:p>
          <w:p w14:paraId="0AFC2DEC" w14:textId="77777777" w:rsidR="00EF01C4" w:rsidRPr="007945EE" w:rsidRDefault="00EF01C4" w:rsidP="00630209">
            <w:pPr>
              <w:pStyle w:val="TableParagraph"/>
              <w:spacing w:line="311" w:lineRule="exact"/>
              <w:ind w:left="720"/>
              <w:rPr>
                <w:rFonts w:asciiTheme="majorEastAsia" w:eastAsiaTheme="majorEastAsia" w:hAnsiTheme="majorEastAsia"/>
                <w:sz w:val="13"/>
              </w:rPr>
            </w:pPr>
          </w:p>
          <w:p w14:paraId="79D59544" w14:textId="28CE53EB" w:rsidR="00EF01C4" w:rsidRPr="007945EE" w:rsidRDefault="00EF01C4" w:rsidP="00E93CB0">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第6条(</w:t>
            </w:r>
            <w:r w:rsidRPr="007945EE">
              <w:rPr>
                <w:rFonts w:asciiTheme="majorEastAsia" w:eastAsiaTheme="majorEastAsia" w:hAnsiTheme="majorEastAsia" w:hint="eastAsia"/>
                <w:b/>
                <w:bCs/>
                <w:sz w:val="13"/>
              </w:rPr>
              <w:t>登録の有効</w:t>
            </w:r>
            <w:r w:rsidRPr="007945EE">
              <w:rPr>
                <w:rFonts w:asciiTheme="majorEastAsia" w:eastAsiaTheme="majorEastAsia" w:hAnsiTheme="majorEastAsia"/>
                <w:b/>
                <w:bCs/>
                <w:sz w:val="13"/>
              </w:rPr>
              <w:t>期間)</w:t>
            </w:r>
          </w:p>
          <w:p w14:paraId="54DEB282" w14:textId="1D518F3C" w:rsidR="00EF01C4" w:rsidRPr="007945EE" w:rsidRDefault="00EF01C4" w:rsidP="00D737AD">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w:t>
            </w: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の有効期間は、この</w:t>
            </w:r>
            <w:r w:rsidRPr="007945EE">
              <w:rPr>
                <w:rFonts w:asciiTheme="majorEastAsia" w:eastAsiaTheme="majorEastAsia" w:hAnsiTheme="majorEastAsia" w:hint="eastAsia"/>
                <w:sz w:val="13"/>
              </w:rPr>
              <w:t>登録の成立があった日</w:t>
            </w:r>
            <w:r w:rsidRPr="007945EE">
              <w:rPr>
                <w:rFonts w:asciiTheme="majorEastAsia" w:eastAsiaTheme="majorEastAsia" w:hAnsiTheme="majorEastAsia"/>
                <w:sz w:val="13"/>
              </w:rPr>
              <w:t>より</w:t>
            </w:r>
            <w:r w:rsidRPr="007945EE">
              <w:rPr>
                <w:rFonts w:asciiTheme="majorEastAsia" w:eastAsiaTheme="majorEastAsia" w:hAnsiTheme="majorEastAsia" w:hint="eastAsia"/>
                <w:sz w:val="13"/>
              </w:rPr>
              <w:t>1</w:t>
            </w:r>
            <w:r w:rsidRPr="007945EE">
              <w:rPr>
                <w:rFonts w:asciiTheme="majorEastAsia" w:eastAsiaTheme="majorEastAsia" w:hAnsiTheme="majorEastAsia"/>
                <w:sz w:val="13"/>
              </w:rPr>
              <w:t>年間と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。ただし、</w:t>
            </w:r>
            <w:r w:rsidRPr="007945EE">
              <w:rPr>
                <w:rFonts w:asciiTheme="majorEastAsia" w:eastAsiaTheme="majorEastAsia" w:hAnsiTheme="majorEastAsia" w:hint="eastAsia"/>
                <w:sz w:val="13"/>
              </w:rPr>
              <w:t>当該</w:t>
            </w:r>
            <w:r w:rsidRPr="007945EE">
              <w:rPr>
                <w:rFonts w:asciiTheme="majorEastAsia" w:eastAsiaTheme="majorEastAsia" w:hAnsiTheme="majorEastAsia"/>
                <w:sz w:val="13"/>
              </w:rPr>
              <w:t>期間満了の１ヶ月前までに甲乙いずれかより書面による</w:t>
            </w:r>
            <w:r w:rsidRPr="007945EE">
              <w:rPr>
                <w:rFonts w:asciiTheme="majorEastAsia" w:eastAsiaTheme="majorEastAsia" w:hAnsiTheme="majorEastAsia" w:hint="eastAsia"/>
                <w:sz w:val="13"/>
              </w:rPr>
              <w:t>登録解除</w:t>
            </w:r>
            <w:r w:rsidRPr="007945EE">
              <w:rPr>
                <w:rFonts w:asciiTheme="majorEastAsia" w:eastAsiaTheme="majorEastAsia" w:hAnsiTheme="majorEastAsia"/>
                <w:sz w:val="13"/>
              </w:rPr>
              <w:t>の意思表示</w:t>
            </w:r>
            <w:r w:rsidRPr="007945EE">
              <w:rPr>
                <w:rFonts w:asciiTheme="majorEastAsia" w:eastAsiaTheme="majorEastAsia" w:hAnsiTheme="majorEastAsia" w:hint="eastAsia"/>
                <w:sz w:val="13"/>
              </w:rPr>
              <w:t>が</w:t>
            </w:r>
            <w:r w:rsidRPr="007945EE">
              <w:rPr>
                <w:rFonts w:asciiTheme="majorEastAsia" w:eastAsiaTheme="majorEastAsia" w:hAnsiTheme="majorEastAsia"/>
                <w:sz w:val="13"/>
              </w:rPr>
              <w:t>ないかぎり、本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はさらに1年間延長され、それ以降も同様と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776EC3C9" w14:textId="77777777" w:rsidR="00EF01C4" w:rsidRPr="007945EE" w:rsidRDefault="00EF01C4" w:rsidP="00DA3153">
            <w:pPr>
              <w:pStyle w:val="TableParagraph"/>
              <w:spacing w:line="311" w:lineRule="exact"/>
              <w:rPr>
                <w:rFonts w:asciiTheme="majorEastAsia" w:eastAsiaTheme="majorEastAsia" w:hAnsiTheme="majorEastAsia"/>
                <w:sz w:val="13"/>
              </w:rPr>
            </w:pPr>
          </w:p>
          <w:p w14:paraId="69062530" w14:textId="65A28074" w:rsidR="00EF01C4" w:rsidRPr="007945EE" w:rsidRDefault="00EF01C4" w:rsidP="001201ED">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第7条（</w:t>
            </w:r>
            <w:r w:rsidRPr="007945EE">
              <w:rPr>
                <w:rFonts w:asciiTheme="majorEastAsia" w:eastAsiaTheme="majorEastAsia" w:hAnsiTheme="majorEastAsia" w:hint="eastAsia"/>
                <w:b/>
                <w:bCs/>
                <w:sz w:val="13"/>
              </w:rPr>
              <w:t>登録</w:t>
            </w:r>
            <w:r w:rsidRPr="007945EE">
              <w:rPr>
                <w:rFonts w:asciiTheme="majorEastAsia" w:eastAsiaTheme="majorEastAsia" w:hAnsiTheme="majorEastAsia"/>
                <w:b/>
                <w:bCs/>
                <w:sz w:val="13"/>
              </w:rPr>
              <w:t>解除の事由）</w:t>
            </w:r>
          </w:p>
          <w:p w14:paraId="118866DE" w14:textId="533533F4" w:rsidR="00EF01C4" w:rsidRPr="007945EE" w:rsidRDefault="00EF01C4" w:rsidP="00630209">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w:t>
            </w:r>
            <w:r w:rsidRPr="007945EE">
              <w:rPr>
                <w:rFonts w:asciiTheme="majorEastAsia" w:eastAsiaTheme="majorEastAsia" w:hAnsiTheme="majorEastAsia"/>
                <w:sz w:val="13"/>
              </w:rPr>
              <w:t>甲は、以下のいずれかに該当する場合、乙との</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を催告なしに解除できるものとします。</w:t>
            </w:r>
          </w:p>
          <w:p w14:paraId="6427681B" w14:textId="0F1487D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w:t>
            </w:r>
            <w:r w:rsidRPr="007945EE">
              <w:rPr>
                <w:rFonts w:asciiTheme="majorEastAsia" w:eastAsiaTheme="majorEastAsia" w:hAnsiTheme="majorEastAsia" w:hint="eastAsia"/>
                <w:sz w:val="13"/>
              </w:rPr>
              <w:t>本約款及び個別</w:t>
            </w:r>
            <w:r w:rsidRPr="007945EE">
              <w:rPr>
                <w:rFonts w:asciiTheme="majorEastAsia" w:eastAsiaTheme="majorEastAsia" w:hAnsiTheme="majorEastAsia"/>
                <w:sz w:val="13"/>
              </w:rPr>
              <w:t xml:space="preserve">契約条項に違反したとき </w:t>
            </w:r>
          </w:p>
          <w:p w14:paraId="56D1C480" w14:textId="678D5C70"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w:t>
            </w:r>
            <w:r w:rsidRPr="007945EE">
              <w:rPr>
                <w:rFonts w:asciiTheme="majorEastAsia" w:eastAsiaTheme="majorEastAsia" w:hAnsiTheme="majorEastAsia" w:hint="eastAsia"/>
                <w:sz w:val="13"/>
              </w:rPr>
              <w:t>個別</w:t>
            </w:r>
            <w:r w:rsidRPr="007945EE">
              <w:rPr>
                <w:rFonts w:asciiTheme="majorEastAsia" w:eastAsiaTheme="majorEastAsia" w:hAnsiTheme="majorEastAsia"/>
                <w:sz w:val="13"/>
              </w:rPr>
              <w:t xml:space="preserve">契約の履行に関し、不正の行為、債務の不履行があったとき </w:t>
            </w:r>
          </w:p>
          <w:p w14:paraId="486C4388" w14:textId="35790A5A"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乙が、監督官庁より営業取り消し・停止等の処分を受けたとき </w:t>
            </w:r>
          </w:p>
          <w:p w14:paraId="2DACDDB0" w14:textId="12286C3A"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乙が、不渡り、差押、仮差押、仮処分、強制執行などを受け、又は破産の宣告、商法上の整理、特別清算、和</w:t>
            </w:r>
            <w:r w:rsidRPr="007945EE">
              <w:rPr>
                <w:rFonts w:asciiTheme="majorEastAsia" w:eastAsiaTheme="majorEastAsia" w:hAnsiTheme="majorEastAsia" w:hint="eastAsia"/>
                <w:sz w:val="13"/>
              </w:rPr>
              <w:t>議申立、民事再生・会社更生手続の開始などの申し立てがあったとき</w:t>
            </w:r>
            <w:r w:rsidRPr="007945EE">
              <w:rPr>
                <w:rFonts w:asciiTheme="majorEastAsia" w:eastAsiaTheme="majorEastAsia" w:hAnsiTheme="majorEastAsia"/>
                <w:sz w:val="13"/>
              </w:rPr>
              <w:t xml:space="preserve"> </w:t>
            </w:r>
          </w:p>
          <w:p w14:paraId="5BC174D7" w14:textId="5544191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災害、労働争議その他により、本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 xml:space="preserve">又は個別契約の履行を困難にする事由が発生したとき </w:t>
            </w:r>
          </w:p>
          <w:p w14:paraId="27AC3605" w14:textId="2D739E2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その他乙の事業経営が不振となり、信用を著しく失ったと認められる事由があるとき </w:t>
            </w:r>
          </w:p>
          <w:p w14:paraId="14A13676" w14:textId="1BE92081"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甲乙双方で合意したとき </w:t>
            </w:r>
          </w:p>
          <w:p w14:paraId="3DFBCA13" w14:textId="3CBA3CA0"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その他前各号に準ずる事由があるとき</w:t>
            </w:r>
          </w:p>
          <w:p w14:paraId="28D637E9" w14:textId="77777777" w:rsidR="00EF01C4" w:rsidRPr="007945EE" w:rsidRDefault="00EF01C4" w:rsidP="00630209">
            <w:pPr>
              <w:pStyle w:val="TableParagraph"/>
              <w:spacing w:line="311" w:lineRule="exact"/>
              <w:rPr>
                <w:rFonts w:asciiTheme="majorEastAsia" w:eastAsiaTheme="majorEastAsia" w:hAnsiTheme="majorEastAsia"/>
                <w:sz w:val="13"/>
              </w:rPr>
            </w:pPr>
          </w:p>
          <w:p w14:paraId="4FDFF76D" w14:textId="3C1103CA" w:rsidR="00EF01C4" w:rsidRPr="007945EE" w:rsidRDefault="00EF01C4" w:rsidP="00EE0B54">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第8条（反社会的勢力等の排除）</w:t>
            </w:r>
          </w:p>
          <w:p w14:paraId="5E23F500"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w:t>
            </w:r>
            <w:r w:rsidRPr="007945EE">
              <w:rPr>
                <w:rFonts w:asciiTheme="majorEastAsia" w:eastAsiaTheme="majorEastAsia" w:hAnsiTheme="majorEastAsia"/>
                <w:sz w:val="13"/>
              </w:rPr>
              <w:t>、役員及び経営に実質的に関与している者を含</w:t>
            </w:r>
            <w:r w:rsidRPr="007945EE">
              <w:rPr>
                <w:rFonts w:asciiTheme="majorEastAsia" w:eastAsiaTheme="majorEastAsia" w:hAnsiTheme="majorEastAsia" w:hint="eastAsia"/>
                <w:sz w:val="13"/>
              </w:rPr>
              <w:t>み、現</w:t>
            </w:r>
            <w:r w:rsidRPr="007945EE">
              <w:rPr>
                <w:rFonts w:asciiTheme="majorEastAsia" w:eastAsiaTheme="majorEastAsia" w:hAnsiTheme="majorEastAsia"/>
                <w:sz w:val="13"/>
              </w:rPr>
              <w:t>在、次のいずれにも該当しないこと、かつ将来にわたっても該当しないことを確約するものとします。</w:t>
            </w:r>
          </w:p>
          <w:p w14:paraId="247AEA20"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暴力団（その団体の構成員（その団体の構成団体の構成員を含む）が集団的に又は常習的に暴力的不法行為等を行うことを助長するおそれがある団体）</w:t>
            </w:r>
          </w:p>
          <w:p w14:paraId="1A74A16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暴力団員（暴力団の構成員）及び暴力団員でなくなった時から5年を経過しない者</w:t>
            </w:r>
          </w:p>
          <w:p w14:paraId="07607C62"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w:t>
            </w:r>
          </w:p>
          <w:p w14:paraId="1B90632B"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関係企業（暴力団員が実質的にその経営に関与している企業、準構成員若しくは元暴力団員が経営する企業で暴力団に資金提供を行うなど暴力団の維持若しくは運営に積極的に協力し若しくは関与する企業又は業務の遂行等において積極的に暴力団を利用し暴力団の維持若しくは運営に協力している企業）</w:t>
            </w:r>
          </w:p>
          <w:p w14:paraId="0D391881"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総会屋等（総会屋、会社ゴロ等企業等を対象に不正な利益を求めて暴力的不法行為等を行うおそれがあり、市民生活の安全に脅威を与える者）</w:t>
            </w:r>
          </w:p>
          <w:p w14:paraId="626DC2F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社会運動等標ぼうゴロ（社会運動若しくは政治活動を仮装し、又は標ぼうして、不正な利益を求めて暴力的不法行為等を行うおそれがあり、市民社会の安全に脅威を与える者）</w:t>
            </w:r>
          </w:p>
          <w:p w14:paraId="27DD36C1" w14:textId="643E7E7D"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lastRenderedPageBreak/>
              <w:t>特殊知能暴力集団等（前各号に掲げる者以外の、暴力団との関係を背景に、その威力を用い、又は暴力団との資金的なつながりを有し、構造的な不正の中核となっている集団又は個人）</w:t>
            </w:r>
          </w:p>
          <w:p w14:paraId="6C8A465A" w14:textId="4F44258F"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【1】上記（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キ</w:t>
            </w:r>
            <w:r w:rsidRPr="007945EE">
              <w:rPr>
                <w:rFonts w:asciiTheme="majorEastAsia" w:eastAsiaTheme="majorEastAsia" w:hAnsiTheme="majorEastAsia"/>
                <w:sz w:val="13"/>
              </w:rPr>
              <w:t>）に掲げるもの（以下「暴力団員等」という）の資金獲得活動に乗じ、又は暴力団員等の威力、情報力、資金力等を利用することによって自ら利益拡大を図るもの、【2】暴力団員等が経営を支配し、又は経営に実質的に関与する関係を有すると認められるもの、【3】不当に暴力団員等を利用していると認められる関係を有するもの、【4】暴力団員等と社会的に非難されるべき関係を有するもの</w:t>
            </w:r>
          </w:p>
          <w:p w14:paraId="0FB9EC6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日本政府、外国政府、国際機関等が経済制裁や資産凍結等の対象として指定する者</w:t>
            </w:r>
          </w:p>
          <w:p w14:paraId="6AAEC8B6" w14:textId="4596AC34"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ケ</w:t>
            </w:r>
            <w:r w:rsidRPr="007945EE">
              <w:rPr>
                <w:rFonts w:asciiTheme="majorEastAsia" w:eastAsiaTheme="majorEastAsia" w:hAnsiTheme="majorEastAsia"/>
                <w:sz w:val="13"/>
              </w:rPr>
              <w:t>）に準ずるもの</w:t>
            </w:r>
          </w:p>
          <w:p w14:paraId="4E56EF25" w14:textId="20301408"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甲は、現在又は将来にわたって、前項の反社会的勢力と次の各号のいずれかに該当する関係がないことを確約するものとします。</w:t>
            </w:r>
          </w:p>
          <w:p w14:paraId="78213009"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反社会的勢力によって、その経営を支配される関係</w:t>
            </w:r>
          </w:p>
          <w:p w14:paraId="2C3CC20E"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反社会的勢力が、その経営に実質的に関与している関係</w:t>
            </w:r>
          </w:p>
          <w:p w14:paraId="31ED656F"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自己、自社若しくは第三者の不正の利益を図り、又は第三者に損害を加えるなど、反社会的勢力を 利用している関係</w:t>
            </w:r>
          </w:p>
          <w:p w14:paraId="7B591EB3"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反社会的勢力に対して資金等を提供し、又は便宜を供与するなどの関係</w:t>
            </w:r>
          </w:p>
          <w:p w14:paraId="24FBAEE4"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そ</w:t>
            </w:r>
            <w:r w:rsidRPr="007945EE">
              <w:rPr>
                <w:rFonts w:asciiTheme="majorEastAsia" w:eastAsiaTheme="majorEastAsia" w:hAnsiTheme="majorEastAsia"/>
                <w:sz w:val="13"/>
              </w:rPr>
              <w:t>の他役員等又は経営に実質的に関与している者が、反社会的勢力との社会的に非難されるべき関係</w:t>
            </w:r>
          </w:p>
          <w:p w14:paraId="66713006"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w:t>
            </w:r>
            <w:r w:rsidRPr="007945EE">
              <w:rPr>
                <w:rFonts w:asciiTheme="majorEastAsia" w:eastAsiaTheme="majorEastAsia" w:hAnsiTheme="majorEastAsia" w:hint="eastAsia"/>
                <w:sz w:val="13"/>
              </w:rPr>
              <w:t>自ら</w:t>
            </w:r>
            <w:r w:rsidRPr="007945EE">
              <w:rPr>
                <w:rFonts w:asciiTheme="majorEastAsia" w:eastAsiaTheme="majorEastAsia" w:hAnsiTheme="majorEastAsia"/>
                <w:sz w:val="13"/>
              </w:rPr>
              <w:t>又は第三者を利用して次の各号のいずれかに該当する行為を行わないことを確約するものとします。</w:t>
            </w:r>
          </w:p>
          <w:p w14:paraId="1F4C5629"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暴力的な要求行為</w:t>
            </w:r>
          </w:p>
          <w:p w14:paraId="4E921FA9"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法的な責任を超えた不当な要求行為</w:t>
            </w:r>
          </w:p>
          <w:p w14:paraId="56D57C25"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取引に関して、脅迫的な言動をし、又は暴力を用いる行為</w:t>
            </w:r>
          </w:p>
          <w:p w14:paraId="57088AE8" w14:textId="583ECD1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風説を流布し、偽計を用い又は威力を用いて甲の信用を毀損し、又は甲の業務を妨害する行為</w:t>
            </w:r>
          </w:p>
          <w:p w14:paraId="7DC5BC98" w14:textId="4B9162CA"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エ</w:t>
            </w:r>
            <w:r w:rsidRPr="007945EE">
              <w:rPr>
                <w:rFonts w:asciiTheme="majorEastAsia" w:eastAsiaTheme="majorEastAsia" w:hAnsiTheme="majorEastAsia"/>
                <w:sz w:val="13"/>
              </w:rPr>
              <w:t>）に準ずる行為</w:t>
            </w:r>
          </w:p>
          <w:p w14:paraId="25E11D04" w14:textId="7CCC5760"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は、乙の下請け又は再委託先業者（以下「下請け等」といい、下請け等が数次にわたるときは、その全てを含む。 以下同じ。） との関係において、次の各号のとおりであることを確約するものとします。</w:t>
            </w:r>
          </w:p>
          <w:p w14:paraId="08DAD248" w14:textId="11D6F486"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下請け等が前1項、2項及び3項に該当せず、将来においても該当しないこと</w:t>
            </w:r>
          </w:p>
          <w:p w14:paraId="4822D76D" w14:textId="01F4E402"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下請け等に法的な責任を超えた不当な要求行為を行わせないこと</w:t>
            </w:r>
          </w:p>
          <w:p w14:paraId="7BAF5A8B" w14:textId="7E5A9FCF"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下請け等が前各号に該当することが判明した場合には、乙は下請け等との契約の解除等、契約関係の解消措置を直ちに講じること</w:t>
            </w:r>
          </w:p>
          <w:p w14:paraId="3951F326"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下請け又は再委託先業者が、反社会的勢力から不当要求又は業務妨害等の不当介入を受けた場合は、これを拒否し、又は下請け又は再委託先業者をしてこれを拒否させるとともに、速やかにその事実を</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に報告し、</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の捜査機関への通報に協力することを確約するものとします。</w:t>
            </w:r>
          </w:p>
          <w:p w14:paraId="00700CD0" w14:textId="0733C05B" w:rsidR="00EF01C4" w:rsidRPr="007945EE" w:rsidRDefault="00EF01C4" w:rsidP="00B36B92">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は、これら各項のいずれかに反したと認められることが判明した場合及び、この確約が虚偽の申告であることが判明した場合</w:t>
            </w:r>
            <w:r w:rsidRPr="007945EE">
              <w:rPr>
                <w:rFonts w:asciiTheme="majorEastAsia" w:eastAsiaTheme="majorEastAsia" w:hAnsiTheme="majorEastAsia" w:hint="eastAsia"/>
                <w:sz w:val="13"/>
              </w:rPr>
              <w:t>、</w:t>
            </w:r>
            <w:r w:rsidRPr="007945EE">
              <w:rPr>
                <w:rFonts w:asciiTheme="majorEastAsia" w:eastAsiaTheme="majorEastAsia" w:hAnsiTheme="majorEastAsia"/>
                <w:sz w:val="13"/>
              </w:rPr>
              <w:t>又は、第5項の調査等に応じない場合や虚偽の回答をした場合においては、催告なしで甲乙間の</w:t>
            </w:r>
            <w:r w:rsidRPr="007945EE">
              <w:rPr>
                <w:rFonts w:asciiTheme="majorEastAsia" w:eastAsiaTheme="majorEastAsia" w:hAnsiTheme="majorEastAsia" w:hint="eastAsia"/>
                <w:sz w:val="13"/>
              </w:rPr>
              <w:t>取引</w:t>
            </w:r>
            <w:r w:rsidRPr="007945EE">
              <w:rPr>
                <w:rFonts w:asciiTheme="majorEastAsia" w:eastAsiaTheme="majorEastAsia" w:hAnsiTheme="majorEastAsia"/>
                <w:sz w:val="13"/>
              </w:rPr>
              <w:t>が停止され又は解約（以下「取引停止等」という）されても一切異議を申し立てない。また、取引停止等について甲に賠償ないし補償を求めないとともに、甲に損害が生じた場合は、一切</w:t>
            </w:r>
            <w:r w:rsidRPr="007945EE">
              <w:rPr>
                <w:rFonts w:asciiTheme="majorEastAsia" w:eastAsiaTheme="majorEastAsia" w:hAnsiTheme="majorEastAsia" w:hint="eastAsia"/>
                <w:sz w:val="13"/>
              </w:rPr>
              <w:t>を乙の</w:t>
            </w:r>
            <w:r w:rsidRPr="007945EE">
              <w:rPr>
                <w:rFonts w:asciiTheme="majorEastAsia" w:eastAsiaTheme="majorEastAsia" w:hAnsiTheme="majorEastAsia"/>
                <w:sz w:val="13"/>
              </w:rPr>
              <w:t>責任とします。</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との</w:t>
            </w:r>
            <w:r w:rsidRPr="007945EE">
              <w:rPr>
                <w:rFonts w:asciiTheme="majorEastAsia" w:eastAsiaTheme="majorEastAsia" w:hAnsiTheme="majorEastAsia" w:hint="eastAsia"/>
                <w:sz w:val="13"/>
              </w:rPr>
              <w:t>本登録及び個別</w:t>
            </w:r>
            <w:r w:rsidRPr="007945EE">
              <w:rPr>
                <w:rFonts w:asciiTheme="majorEastAsia" w:eastAsiaTheme="majorEastAsia" w:hAnsiTheme="majorEastAsia"/>
                <w:sz w:val="13"/>
              </w:rPr>
              <w:t>契約を継続することが不適切であると</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が認めるときも同様とします。</w:t>
            </w:r>
          </w:p>
          <w:p w14:paraId="3A8BDA14" w14:textId="77777777" w:rsidR="00EF01C4" w:rsidRPr="007945EE" w:rsidRDefault="00EF01C4" w:rsidP="006A2C1F">
            <w:pPr>
              <w:pStyle w:val="TableParagraph"/>
              <w:spacing w:line="311" w:lineRule="exact"/>
              <w:ind w:left="720"/>
              <w:rPr>
                <w:rFonts w:asciiTheme="majorEastAsia" w:eastAsiaTheme="majorEastAsia" w:hAnsiTheme="majorEastAsia"/>
                <w:sz w:val="13"/>
              </w:rPr>
            </w:pPr>
          </w:p>
          <w:p w14:paraId="008F8060" w14:textId="04CB98C4" w:rsidR="00EF01C4" w:rsidRPr="007945EE" w:rsidRDefault="00EF01C4" w:rsidP="006C0DD4">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第9条（</w:t>
            </w:r>
            <w:r w:rsidRPr="007945EE">
              <w:rPr>
                <w:rFonts w:asciiTheme="majorEastAsia" w:eastAsiaTheme="majorEastAsia" w:hAnsiTheme="majorEastAsia" w:hint="eastAsia"/>
                <w:b/>
                <w:bCs/>
                <w:sz w:val="13"/>
              </w:rPr>
              <w:t>裁判管轄</w:t>
            </w:r>
            <w:r w:rsidRPr="007945EE">
              <w:rPr>
                <w:rFonts w:asciiTheme="majorEastAsia" w:eastAsiaTheme="majorEastAsia" w:hAnsiTheme="majorEastAsia"/>
                <w:b/>
                <w:bCs/>
                <w:sz w:val="13"/>
              </w:rPr>
              <w:t>）</w:t>
            </w:r>
          </w:p>
          <w:p w14:paraId="26C0938A" w14:textId="187760FF" w:rsidR="00EF01C4" w:rsidRPr="007945EE" w:rsidRDefault="00EF01C4" w:rsidP="006C0DD4">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本登録についての起訴に関しては、被告の本店所在地を管轄する裁判所をもって第１審の管轄裁判所とすることに、甲と乙は予め合意します。</w:t>
            </w:r>
          </w:p>
          <w:p w14:paraId="37059F2D" w14:textId="77777777" w:rsidR="00EF01C4" w:rsidRPr="007945EE" w:rsidRDefault="00EF01C4" w:rsidP="006C0DD4">
            <w:pPr>
              <w:pStyle w:val="TableParagraph"/>
              <w:spacing w:line="311" w:lineRule="exact"/>
              <w:rPr>
                <w:rFonts w:asciiTheme="majorEastAsia" w:eastAsiaTheme="majorEastAsia" w:hAnsiTheme="majorEastAsia"/>
                <w:sz w:val="13"/>
              </w:rPr>
            </w:pPr>
          </w:p>
          <w:p w14:paraId="1910D5DF" w14:textId="0DCD18E3" w:rsidR="00EF01C4" w:rsidRPr="007945EE" w:rsidRDefault="00EF01C4" w:rsidP="001201ED">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第10条（</w:t>
            </w:r>
            <w:r w:rsidRPr="007945EE">
              <w:rPr>
                <w:rFonts w:asciiTheme="majorEastAsia" w:eastAsiaTheme="majorEastAsia" w:hAnsiTheme="majorEastAsia" w:hint="eastAsia"/>
                <w:b/>
                <w:bCs/>
                <w:sz w:val="13"/>
              </w:rPr>
              <w:t>約款</w:t>
            </w:r>
            <w:r w:rsidRPr="007945EE">
              <w:rPr>
                <w:rFonts w:asciiTheme="majorEastAsia" w:eastAsiaTheme="majorEastAsia" w:hAnsiTheme="majorEastAsia"/>
                <w:b/>
                <w:bCs/>
                <w:sz w:val="13"/>
              </w:rPr>
              <w:t>の変更</w:t>
            </w:r>
            <w:r w:rsidRPr="007945EE">
              <w:rPr>
                <w:rFonts w:asciiTheme="majorEastAsia" w:eastAsiaTheme="majorEastAsia" w:hAnsiTheme="majorEastAsia" w:hint="eastAsia"/>
                <w:b/>
                <w:bCs/>
                <w:sz w:val="13"/>
              </w:rPr>
              <w:t>・承認</w:t>
            </w:r>
            <w:r w:rsidRPr="007945EE">
              <w:rPr>
                <w:rFonts w:asciiTheme="majorEastAsia" w:eastAsiaTheme="majorEastAsia" w:hAnsiTheme="majorEastAsia"/>
                <w:b/>
                <w:bCs/>
                <w:sz w:val="13"/>
              </w:rPr>
              <w:t>）</w:t>
            </w:r>
          </w:p>
          <w:p w14:paraId="32FC9337" w14:textId="10DD437C" w:rsidR="00EF01C4" w:rsidRPr="007945EE" w:rsidRDefault="00EF01C4" w:rsidP="00D45E74">
            <w:pPr>
              <w:pStyle w:val="TableParagraph"/>
              <w:numPr>
                <w:ilvl w:val="0"/>
                <w:numId w:val="19"/>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甲は、業務運営上の必要その他相当の理由により、本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の全部又は一部を、乙への個別の通知を行うことなく変更することがあります。</w:t>
            </w:r>
          </w:p>
          <w:p w14:paraId="26A003E5" w14:textId="2BE901E6" w:rsidR="00EF01C4" w:rsidRPr="007945EE" w:rsidRDefault="00EF01C4" w:rsidP="00D45E74">
            <w:pPr>
              <w:pStyle w:val="TableParagraph"/>
              <w:numPr>
                <w:ilvl w:val="0"/>
                <w:numId w:val="19"/>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 </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の変更後、乙が協力会社としての登録を継続している場合は、乙は当該変更内容に同意したものとみなします。</w:t>
            </w:r>
            <w:r w:rsidRPr="007945EE">
              <w:rPr>
                <w:rFonts w:asciiTheme="majorEastAsia" w:eastAsiaTheme="majorEastAsia" w:hAnsiTheme="majorEastAsia"/>
                <w:sz w:val="13"/>
              </w:rPr>
              <w:br/>
            </w:r>
          </w:p>
        </w:tc>
      </w:tr>
    </w:tbl>
    <w:p w14:paraId="1022E20E" w14:textId="3A66C3C7" w:rsidR="004C38FC" w:rsidRPr="007945EE" w:rsidRDefault="004C38FC" w:rsidP="008C1D49">
      <w:pPr>
        <w:pStyle w:val="TableParagraph"/>
        <w:tabs>
          <w:tab w:val="left" w:pos="8920"/>
        </w:tabs>
        <w:spacing w:line="153" w:lineRule="exact"/>
        <w:rPr>
          <w:rFonts w:asciiTheme="majorEastAsia" w:eastAsiaTheme="majorEastAsia" w:hAnsiTheme="majorEastAsia"/>
          <w:sz w:val="13"/>
        </w:rPr>
      </w:pPr>
    </w:p>
    <w:sectPr w:rsidR="004C38FC" w:rsidRPr="007945EE" w:rsidSect="003D491A">
      <w:footerReference w:type="default" r:id="rId11"/>
      <w:type w:val="continuous"/>
      <w:pgSz w:w="11910" w:h="16840"/>
      <w:pgMar w:top="740" w:right="992" w:bottom="568"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92DF" w14:textId="77777777" w:rsidR="00AF74AF" w:rsidRDefault="00AF74AF" w:rsidP="003D491A">
      <w:r>
        <w:separator/>
      </w:r>
    </w:p>
  </w:endnote>
  <w:endnote w:type="continuationSeparator" w:id="0">
    <w:p w14:paraId="5089B3E7" w14:textId="77777777" w:rsidR="00AF74AF" w:rsidRDefault="00AF74AF" w:rsidP="003D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03597"/>
      <w:docPartObj>
        <w:docPartGallery w:val="Page Numbers (Bottom of Page)"/>
        <w:docPartUnique/>
      </w:docPartObj>
    </w:sdtPr>
    <w:sdtEndPr/>
    <w:sdtContent>
      <w:p w14:paraId="585CFE1A" w14:textId="77777777" w:rsidR="003D491A" w:rsidRDefault="003D491A" w:rsidP="003D491A">
        <w:pPr>
          <w:pStyle w:val="a9"/>
          <w:jc w:val="center"/>
        </w:pPr>
        <w:r>
          <w:fldChar w:fldCharType="begin"/>
        </w:r>
        <w:r>
          <w:instrText>PAGE   \* MERGEFORMAT</w:instrText>
        </w:r>
        <w:r>
          <w:fldChar w:fldCharType="separate"/>
        </w:r>
        <w:r w:rsidR="00BE0D33" w:rsidRPr="00BE0D33">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3600" w14:textId="77777777" w:rsidR="00AF74AF" w:rsidRDefault="00AF74AF" w:rsidP="003D491A">
      <w:r>
        <w:separator/>
      </w:r>
    </w:p>
  </w:footnote>
  <w:footnote w:type="continuationSeparator" w:id="0">
    <w:p w14:paraId="14E7140A" w14:textId="77777777" w:rsidR="00AF74AF" w:rsidRDefault="00AF74AF" w:rsidP="003D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FC1"/>
    <w:multiLevelType w:val="multilevel"/>
    <w:tmpl w:val="61C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4BF1"/>
    <w:multiLevelType w:val="hybridMultilevel"/>
    <w:tmpl w:val="D7765888"/>
    <w:lvl w:ilvl="0" w:tplc="04090017">
      <w:start w:val="1"/>
      <w:numFmt w:val="aiueoFullWidth"/>
      <w:lvlText w:val="(%1)"/>
      <w:lvlJc w:val="left"/>
      <w:pPr>
        <w:ind w:left="1520" w:hanging="440"/>
      </w:p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 w15:restartNumberingAfterBreak="0">
    <w:nsid w:val="0D8316C4"/>
    <w:multiLevelType w:val="hybridMultilevel"/>
    <w:tmpl w:val="CA9A2C60"/>
    <w:lvl w:ilvl="0" w:tplc="E1F053A2">
      <w:start w:val="2"/>
      <w:numFmt w:val="bullet"/>
      <w:lvlText w:val="-"/>
      <w:lvlJc w:val="left"/>
      <w:pPr>
        <w:ind w:left="1210" w:hanging="360"/>
      </w:pPr>
      <w:rPr>
        <w:rFonts w:ascii="游ゴシック" w:eastAsia="游ゴシック" w:hAnsi="游ゴシック" w:cs="游ゴシック"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3" w15:restartNumberingAfterBreak="0">
    <w:nsid w:val="128C4660"/>
    <w:multiLevelType w:val="multilevel"/>
    <w:tmpl w:val="D24641F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722C8"/>
    <w:multiLevelType w:val="multilevel"/>
    <w:tmpl w:val="2EEC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B5623"/>
    <w:multiLevelType w:val="multilevel"/>
    <w:tmpl w:val="154C7098"/>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6725B"/>
    <w:multiLevelType w:val="multilevel"/>
    <w:tmpl w:val="D326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BF6219"/>
    <w:multiLevelType w:val="multilevel"/>
    <w:tmpl w:val="25F6A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2756C"/>
    <w:multiLevelType w:val="hybridMultilevel"/>
    <w:tmpl w:val="F67C94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426B6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19A1612"/>
    <w:multiLevelType w:val="multilevel"/>
    <w:tmpl w:val="5654300C"/>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12430"/>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73FBA"/>
    <w:multiLevelType w:val="hybridMultilevel"/>
    <w:tmpl w:val="03204D44"/>
    <w:lvl w:ilvl="0" w:tplc="A69C40F2">
      <w:start w:val="1"/>
      <w:numFmt w:val="decimal"/>
      <w:lvlText w:val="(%1)"/>
      <w:lvlJc w:val="left"/>
      <w:pPr>
        <w:ind w:left="277" w:hanging="238"/>
      </w:pPr>
      <w:rPr>
        <w:rFonts w:ascii="游ゴシック" w:eastAsia="游ゴシック" w:hAnsi="游ゴシック" w:cs="游ゴシック" w:hint="default"/>
        <w:b w:val="0"/>
        <w:bCs w:val="0"/>
        <w:i w:val="0"/>
        <w:iCs w:val="0"/>
        <w:spacing w:val="-5"/>
        <w:w w:val="101"/>
        <w:sz w:val="16"/>
        <w:szCs w:val="16"/>
        <w:lang w:val="en-US" w:eastAsia="ja-JP" w:bidi="ar-SA"/>
      </w:rPr>
    </w:lvl>
    <w:lvl w:ilvl="1" w:tplc="07CA10B4">
      <w:numFmt w:val="bullet"/>
      <w:lvlText w:val="•"/>
      <w:lvlJc w:val="left"/>
      <w:pPr>
        <w:ind w:left="1202" w:hanging="238"/>
      </w:pPr>
      <w:rPr>
        <w:rFonts w:hint="default"/>
        <w:lang w:val="en-US" w:eastAsia="ja-JP" w:bidi="ar-SA"/>
      </w:rPr>
    </w:lvl>
    <w:lvl w:ilvl="2" w:tplc="23E699BC">
      <w:numFmt w:val="bullet"/>
      <w:lvlText w:val="•"/>
      <w:lvlJc w:val="left"/>
      <w:pPr>
        <w:ind w:left="2125" w:hanging="238"/>
      </w:pPr>
      <w:rPr>
        <w:rFonts w:hint="default"/>
        <w:lang w:val="en-US" w:eastAsia="ja-JP" w:bidi="ar-SA"/>
      </w:rPr>
    </w:lvl>
    <w:lvl w:ilvl="3" w:tplc="633A2CCE">
      <w:numFmt w:val="bullet"/>
      <w:lvlText w:val="•"/>
      <w:lvlJc w:val="left"/>
      <w:pPr>
        <w:ind w:left="3047" w:hanging="238"/>
      </w:pPr>
      <w:rPr>
        <w:rFonts w:hint="default"/>
        <w:lang w:val="en-US" w:eastAsia="ja-JP" w:bidi="ar-SA"/>
      </w:rPr>
    </w:lvl>
    <w:lvl w:ilvl="4" w:tplc="39B8A854">
      <w:numFmt w:val="bullet"/>
      <w:lvlText w:val="•"/>
      <w:lvlJc w:val="left"/>
      <w:pPr>
        <w:ind w:left="3970" w:hanging="238"/>
      </w:pPr>
      <w:rPr>
        <w:rFonts w:hint="default"/>
        <w:lang w:val="en-US" w:eastAsia="ja-JP" w:bidi="ar-SA"/>
      </w:rPr>
    </w:lvl>
    <w:lvl w:ilvl="5" w:tplc="4E800EB6">
      <w:numFmt w:val="bullet"/>
      <w:lvlText w:val="•"/>
      <w:lvlJc w:val="left"/>
      <w:pPr>
        <w:ind w:left="4893" w:hanging="238"/>
      </w:pPr>
      <w:rPr>
        <w:rFonts w:hint="default"/>
        <w:lang w:val="en-US" w:eastAsia="ja-JP" w:bidi="ar-SA"/>
      </w:rPr>
    </w:lvl>
    <w:lvl w:ilvl="6" w:tplc="D2DE3EF4">
      <w:numFmt w:val="bullet"/>
      <w:lvlText w:val="•"/>
      <w:lvlJc w:val="left"/>
      <w:pPr>
        <w:ind w:left="5815" w:hanging="238"/>
      </w:pPr>
      <w:rPr>
        <w:rFonts w:hint="default"/>
        <w:lang w:val="en-US" w:eastAsia="ja-JP" w:bidi="ar-SA"/>
      </w:rPr>
    </w:lvl>
    <w:lvl w:ilvl="7" w:tplc="69B4AFFA">
      <w:numFmt w:val="bullet"/>
      <w:lvlText w:val="•"/>
      <w:lvlJc w:val="left"/>
      <w:pPr>
        <w:ind w:left="6738" w:hanging="238"/>
      </w:pPr>
      <w:rPr>
        <w:rFonts w:hint="default"/>
        <w:lang w:val="en-US" w:eastAsia="ja-JP" w:bidi="ar-SA"/>
      </w:rPr>
    </w:lvl>
    <w:lvl w:ilvl="8" w:tplc="994ED742">
      <w:numFmt w:val="bullet"/>
      <w:lvlText w:val="•"/>
      <w:lvlJc w:val="left"/>
      <w:pPr>
        <w:ind w:left="7660" w:hanging="238"/>
      </w:pPr>
      <w:rPr>
        <w:rFonts w:hint="default"/>
        <w:lang w:val="en-US" w:eastAsia="ja-JP" w:bidi="ar-SA"/>
      </w:rPr>
    </w:lvl>
  </w:abstractNum>
  <w:abstractNum w:abstractNumId="13" w15:restartNumberingAfterBreak="0">
    <w:nsid w:val="3A74337D"/>
    <w:multiLevelType w:val="multilevel"/>
    <w:tmpl w:val="2758A912"/>
    <w:lvl w:ilvl="0">
      <w:start w:val="1"/>
      <w:numFmt w:val="decimal"/>
      <w:lvlText w:val="%1."/>
      <w:lvlJc w:val="left"/>
      <w:pPr>
        <w:tabs>
          <w:tab w:val="num" w:pos="720"/>
        </w:tabs>
        <w:ind w:left="720" w:hanging="360"/>
      </w:pPr>
      <w:rPr>
        <w:rFonts w:hint="eastAsia"/>
      </w:rPr>
    </w:lvl>
    <w:lvl w:ilvl="1">
      <w:start w:val="1"/>
      <w:numFmt w:val="decimal"/>
      <w:lvlText w:val="%2."/>
      <w:lvlJc w:val="left"/>
      <w:pPr>
        <w:ind w:left="1520" w:hanging="44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3BBD75DE"/>
    <w:multiLevelType w:val="multilevel"/>
    <w:tmpl w:val="9AC28F0C"/>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C0350"/>
    <w:multiLevelType w:val="multilevel"/>
    <w:tmpl w:val="D326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02879"/>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235AC"/>
    <w:multiLevelType w:val="hybridMultilevel"/>
    <w:tmpl w:val="A22028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E61134"/>
    <w:multiLevelType w:val="hybridMultilevel"/>
    <w:tmpl w:val="55A2B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0F3DD6"/>
    <w:multiLevelType w:val="multilevel"/>
    <w:tmpl w:val="1E4A674A"/>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632E3"/>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2134A"/>
    <w:multiLevelType w:val="hybridMultilevel"/>
    <w:tmpl w:val="FFFFFFFF"/>
    <w:lvl w:ilvl="0" w:tplc="940E5F5E">
      <w:start w:val="1"/>
      <w:numFmt w:val="decimal"/>
      <w:lvlText w:val="(%1)"/>
      <w:lvlJc w:val="left"/>
      <w:pPr>
        <w:ind w:left="277" w:hanging="238"/>
      </w:pPr>
      <w:rPr>
        <w:rFonts w:ascii="游ゴシック" w:eastAsia="游ゴシック" w:hAnsi="游ゴシック" w:cs="游ゴシック" w:hint="default"/>
        <w:spacing w:val="-5"/>
        <w:w w:val="101"/>
        <w:sz w:val="16"/>
        <w:szCs w:val="16"/>
      </w:rPr>
    </w:lvl>
    <w:lvl w:ilvl="1" w:tplc="208292E2">
      <w:numFmt w:val="bullet"/>
      <w:lvlText w:val="•"/>
      <w:lvlJc w:val="left"/>
      <w:pPr>
        <w:ind w:left="1202" w:hanging="238"/>
      </w:pPr>
      <w:rPr>
        <w:rFonts w:hint="default"/>
      </w:rPr>
    </w:lvl>
    <w:lvl w:ilvl="2" w:tplc="65FE5138">
      <w:numFmt w:val="bullet"/>
      <w:lvlText w:val="•"/>
      <w:lvlJc w:val="left"/>
      <w:pPr>
        <w:ind w:left="2124" w:hanging="238"/>
      </w:pPr>
      <w:rPr>
        <w:rFonts w:hint="default"/>
      </w:rPr>
    </w:lvl>
    <w:lvl w:ilvl="3" w:tplc="57ACC686">
      <w:numFmt w:val="bullet"/>
      <w:lvlText w:val="•"/>
      <w:lvlJc w:val="left"/>
      <w:pPr>
        <w:ind w:left="3047" w:hanging="238"/>
      </w:pPr>
      <w:rPr>
        <w:rFonts w:hint="default"/>
      </w:rPr>
    </w:lvl>
    <w:lvl w:ilvl="4" w:tplc="BA1EB432">
      <w:numFmt w:val="bullet"/>
      <w:lvlText w:val="•"/>
      <w:lvlJc w:val="left"/>
      <w:pPr>
        <w:ind w:left="3969" w:hanging="238"/>
      </w:pPr>
      <w:rPr>
        <w:rFonts w:hint="default"/>
      </w:rPr>
    </w:lvl>
    <w:lvl w:ilvl="5" w:tplc="85E2BE38">
      <w:numFmt w:val="bullet"/>
      <w:lvlText w:val="•"/>
      <w:lvlJc w:val="left"/>
      <w:pPr>
        <w:ind w:left="4892" w:hanging="238"/>
      </w:pPr>
      <w:rPr>
        <w:rFonts w:hint="default"/>
      </w:rPr>
    </w:lvl>
    <w:lvl w:ilvl="6" w:tplc="F09C524E">
      <w:numFmt w:val="bullet"/>
      <w:lvlText w:val="•"/>
      <w:lvlJc w:val="left"/>
      <w:pPr>
        <w:ind w:left="5814" w:hanging="238"/>
      </w:pPr>
      <w:rPr>
        <w:rFonts w:hint="default"/>
      </w:rPr>
    </w:lvl>
    <w:lvl w:ilvl="7" w:tplc="E326A77A">
      <w:numFmt w:val="bullet"/>
      <w:lvlText w:val="•"/>
      <w:lvlJc w:val="left"/>
      <w:pPr>
        <w:ind w:left="6736" w:hanging="238"/>
      </w:pPr>
      <w:rPr>
        <w:rFonts w:hint="default"/>
      </w:rPr>
    </w:lvl>
    <w:lvl w:ilvl="8" w:tplc="66625AF4">
      <w:numFmt w:val="bullet"/>
      <w:lvlText w:val="•"/>
      <w:lvlJc w:val="left"/>
      <w:pPr>
        <w:ind w:left="7659" w:hanging="238"/>
      </w:pPr>
      <w:rPr>
        <w:rFonts w:hint="default"/>
      </w:rPr>
    </w:lvl>
  </w:abstractNum>
  <w:abstractNum w:abstractNumId="22" w15:restartNumberingAfterBreak="0">
    <w:nsid w:val="5F9D5258"/>
    <w:multiLevelType w:val="hybridMultilevel"/>
    <w:tmpl w:val="A2284A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B90123"/>
    <w:multiLevelType w:val="multilevel"/>
    <w:tmpl w:val="B0320F04"/>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64C45"/>
    <w:multiLevelType w:val="multilevel"/>
    <w:tmpl w:val="924E1F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3B73B9"/>
    <w:multiLevelType w:val="hybridMultilevel"/>
    <w:tmpl w:val="9CEC75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0A04A2"/>
    <w:multiLevelType w:val="multilevel"/>
    <w:tmpl w:val="9320BC36"/>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A1FC6"/>
    <w:multiLevelType w:val="hybridMultilevel"/>
    <w:tmpl w:val="C5D0358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AF156F"/>
    <w:multiLevelType w:val="hybridMultilevel"/>
    <w:tmpl w:val="E682B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683589A"/>
    <w:multiLevelType w:val="hybridMultilevel"/>
    <w:tmpl w:val="CC987EC6"/>
    <w:lvl w:ilvl="0" w:tplc="0409000F">
      <w:start w:val="1"/>
      <w:numFmt w:val="decimal"/>
      <w:lvlText w:val="%1."/>
      <w:lvlJc w:val="left"/>
      <w:pPr>
        <w:ind w:left="895" w:hanging="440"/>
      </w:pPr>
    </w:lvl>
    <w:lvl w:ilvl="1" w:tplc="04090017" w:tentative="1">
      <w:start w:val="1"/>
      <w:numFmt w:val="aiueoFullWidth"/>
      <w:lvlText w:val="(%2)"/>
      <w:lvlJc w:val="left"/>
      <w:pPr>
        <w:ind w:left="1335" w:hanging="440"/>
      </w:pPr>
    </w:lvl>
    <w:lvl w:ilvl="2" w:tplc="04090011" w:tentative="1">
      <w:start w:val="1"/>
      <w:numFmt w:val="decimalEnclosedCircle"/>
      <w:lvlText w:val="%3"/>
      <w:lvlJc w:val="left"/>
      <w:pPr>
        <w:ind w:left="1775" w:hanging="440"/>
      </w:pPr>
    </w:lvl>
    <w:lvl w:ilvl="3" w:tplc="0409000F" w:tentative="1">
      <w:start w:val="1"/>
      <w:numFmt w:val="decimal"/>
      <w:lvlText w:val="%4."/>
      <w:lvlJc w:val="left"/>
      <w:pPr>
        <w:ind w:left="2215" w:hanging="440"/>
      </w:pPr>
    </w:lvl>
    <w:lvl w:ilvl="4" w:tplc="04090017" w:tentative="1">
      <w:start w:val="1"/>
      <w:numFmt w:val="aiueoFullWidth"/>
      <w:lvlText w:val="(%5)"/>
      <w:lvlJc w:val="left"/>
      <w:pPr>
        <w:ind w:left="2655" w:hanging="440"/>
      </w:pPr>
    </w:lvl>
    <w:lvl w:ilvl="5" w:tplc="04090011" w:tentative="1">
      <w:start w:val="1"/>
      <w:numFmt w:val="decimalEnclosedCircle"/>
      <w:lvlText w:val="%6"/>
      <w:lvlJc w:val="left"/>
      <w:pPr>
        <w:ind w:left="3095" w:hanging="440"/>
      </w:pPr>
    </w:lvl>
    <w:lvl w:ilvl="6" w:tplc="0409000F" w:tentative="1">
      <w:start w:val="1"/>
      <w:numFmt w:val="decimal"/>
      <w:lvlText w:val="%7."/>
      <w:lvlJc w:val="left"/>
      <w:pPr>
        <w:ind w:left="3535" w:hanging="440"/>
      </w:pPr>
    </w:lvl>
    <w:lvl w:ilvl="7" w:tplc="04090017" w:tentative="1">
      <w:start w:val="1"/>
      <w:numFmt w:val="aiueoFullWidth"/>
      <w:lvlText w:val="(%8)"/>
      <w:lvlJc w:val="left"/>
      <w:pPr>
        <w:ind w:left="3975" w:hanging="440"/>
      </w:pPr>
    </w:lvl>
    <w:lvl w:ilvl="8" w:tplc="04090011" w:tentative="1">
      <w:start w:val="1"/>
      <w:numFmt w:val="decimalEnclosedCircle"/>
      <w:lvlText w:val="%9"/>
      <w:lvlJc w:val="left"/>
      <w:pPr>
        <w:ind w:left="4415" w:hanging="440"/>
      </w:pPr>
    </w:lvl>
  </w:abstractNum>
  <w:abstractNum w:abstractNumId="30" w15:restartNumberingAfterBreak="0">
    <w:nsid w:val="76EA4BB2"/>
    <w:multiLevelType w:val="multilevel"/>
    <w:tmpl w:val="51C8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195"/>
    <w:multiLevelType w:val="multilevel"/>
    <w:tmpl w:val="D24641F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73A85"/>
    <w:multiLevelType w:val="hybridMultilevel"/>
    <w:tmpl w:val="C79669C0"/>
    <w:lvl w:ilvl="0" w:tplc="5DECA61A">
      <w:start w:val="1"/>
      <w:numFmt w:val="decimal"/>
      <w:lvlText w:val="%1."/>
      <w:lvlJc w:val="left"/>
      <w:pPr>
        <w:ind w:left="440" w:hanging="440"/>
      </w:pPr>
      <w:rPr>
        <w:b w:val="0"/>
        <w:bCs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8085529">
    <w:abstractNumId w:val="12"/>
  </w:num>
  <w:num w:numId="2" w16cid:durableId="1019313486">
    <w:abstractNumId w:val="2"/>
  </w:num>
  <w:num w:numId="3" w16cid:durableId="1418789720">
    <w:abstractNumId w:val="6"/>
  </w:num>
  <w:num w:numId="4" w16cid:durableId="1302810249">
    <w:abstractNumId w:val="4"/>
  </w:num>
  <w:num w:numId="5" w16cid:durableId="2117364140">
    <w:abstractNumId w:val="0"/>
  </w:num>
  <w:num w:numId="6" w16cid:durableId="1131020469">
    <w:abstractNumId w:val="21"/>
  </w:num>
  <w:num w:numId="7" w16cid:durableId="1433815820">
    <w:abstractNumId w:val="7"/>
  </w:num>
  <w:num w:numId="8" w16cid:durableId="1225068512">
    <w:abstractNumId w:val="24"/>
  </w:num>
  <w:num w:numId="9" w16cid:durableId="778179834">
    <w:abstractNumId w:val="16"/>
  </w:num>
  <w:num w:numId="10" w16cid:durableId="196046861">
    <w:abstractNumId w:val="29"/>
  </w:num>
  <w:num w:numId="11" w16cid:durableId="145438138">
    <w:abstractNumId w:val="30"/>
  </w:num>
  <w:num w:numId="12" w16cid:durableId="1268542581">
    <w:abstractNumId w:val="1"/>
  </w:num>
  <w:num w:numId="13" w16cid:durableId="781532308">
    <w:abstractNumId w:val="18"/>
  </w:num>
  <w:num w:numId="14" w16cid:durableId="544299266">
    <w:abstractNumId w:val="8"/>
  </w:num>
  <w:num w:numId="15" w16cid:durableId="960262633">
    <w:abstractNumId w:val="22"/>
  </w:num>
  <w:num w:numId="16" w16cid:durableId="1840921836">
    <w:abstractNumId w:val="25"/>
  </w:num>
  <w:num w:numId="17" w16cid:durableId="672336427">
    <w:abstractNumId w:val="27"/>
  </w:num>
  <w:num w:numId="18" w16cid:durableId="1842503648">
    <w:abstractNumId w:val="31"/>
  </w:num>
  <w:num w:numId="19" w16cid:durableId="1776173855">
    <w:abstractNumId w:val="3"/>
  </w:num>
  <w:num w:numId="20" w16cid:durableId="1913932065">
    <w:abstractNumId w:val="28"/>
  </w:num>
  <w:num w:numId="21" w16cid:durableId="404302280">
    <w:abstractNumId w:val="32"/>
  </w:num>
  <w:num w:numId="22" w16cid:durableId="2099866935">
    <w:abstractNumId w:val="15"/>
  </w:num>
  <w:num w:numId="23" w16cid:durableId="1510564295">
    <w:abstractNumId w:val="23"/>
  </w:num>
  <w:num w:numId="24" w16cid:durableId="220602586">
    <w:abstractNumId w:val="26"/>
  </w:num>
  <w:num w:numId="25" w16cid:durableId="2128742692">
    <w:abstractNumId w:val="14"/>
  </w:num>
  <w:num w:numId="26" w16cid:durableId="427771483">
    <w:abstractNumId w:val="19"/>
  </w:num>
  <w:num w:numId="27" w16cid:durableId="1157378475">
    <w:abstractNumId w:val="10"/>
  </w:num>
  <w:num w:numId="28" w16cid:durableId="78600305">
    <w:abstractNumId w:val="5"/>
  </w:num>
  <w:num w:numId="29" w16cid:durableId="1387218563">
    <w:abstractNumId w:val="13"/>
  </w:num>
  <w:num w:numId="30" w16cid:durableId="1314405836">
    <w:abstractNumId w:val="17"/>
  </w:num>
  <w:num w:numId="31" w16cid:durableId="1342469242">
    <w:abstractNumId w:val="20"/>
  </w:num>
  <w:num w:numId="32" w16cid:durableId="527569198">
    <w:abstractNumId w:val="11"/>
  </w:num>
  <w:num w:numId="33" w16cid:durableId="2026789395">
    <w:abstractNumId w:val="11"/>
    <w:lvlOverride w:ilvl="0">
      <w:lvl w:ilvl="0">
        <w:start w:val="1"/>
        <w:numFmt w:val="decimal"/>
        <w:lvlText w:val="%1."/>
        <w:lvlJc w:val="left"/>
        <w:pPr>
          <w:tabs>
            <w:tab w:val="num" w:pos="720"/>
          </w:tabs>
          <w:ind w:left="720" w:hanging="360"/>
        </w:pPr>
      </w:lvl>
    </w:lvlOverride>
    <w:lvlOverride w:ilvl="1">
      <w:lvl w:ilvl="1">
        <w:start w:val="1"/>
        <w:numFmt w:val="aiueoFullWidth"/>
        <w:lvlText w:val="(%2)"/>
        <w:lvlJc w:val="left"/>
        <w:pPr>
          <w:ind w:left="1520" w:hanging="44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1179854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FC"/>
    <w:rsid w:val="0002177C"/>
    <w:rsid w:val="00046072"/>
    <w:rsid w:val="0007292C"/>
    <w:rsid w:val="000776DB"/>
    <w:rsid w:val="000814D9"/>
    <w:rsid w:val="00093B74"/>
    <w:rsid w:val="000C3AA0"/>
    <w:rsid w:val="000C4D04"/>
    <w:rsid w:val="000D0D50"/>
    <w:rsid w:val="000D5820"/>
    <w:rsid w:val="000F7CD5"/>
    <w:rsid w:val="001201ED"/>
    <w:rsid w:val="00134C98"/>
    <w:rsid w:val="00143CA8"/>
    <w:rsid w:val="00145435"/>
    <w:rsid w:val="0015150B"/>
    <w:rsid w:val="00163B76"/>
    <w:rsid w:val="00172CFB"/>
    <w:rsid w:val="00177CFC"/>
    <w:rsid w:val="00185504"/>
    <w:rsid w:val="001D290A"/>
    <w:rsid w:val="001E68DF"/>
    <w:rsid w:val="001F0ED5"/>
    <w:rsid w:val="00202E3D"/>
    <w:rsid w:val="002521CF"/>
    <w:rsid w:val="00266A14"/>
    <w:rsid w:val="00266F6F"/>
    <w:rsid w:val="0029177A"/>
    <w:rsid w:val="00292A70"/>
    <w:rsid w:val="002A2DDA"/>
    <w:rsid w:val="002A670C"/>
    <w:rsid w:val="002A6CB6"/>
    <w:rsid w:val="002C081D"/>
    <w:rsid w:val="002E13DE"/>
    <w:rsid w:val="00300012"/>
    <w:rsid w:val="00306769"/>
    <w:rsid w:val="00310682"/>
    <w:rsid w:val="00317A79"/>
    <w:rsid w:val="00336D00"/>
    <w:rsid w:val="003615A7"/>
    <w:rsid w:val="00363318"/>
    <w:rsid w:val="00366481"/>
    <w:rsid w:val="00371C09"/>
    <w:rsid w:val="003736C1"/>
    <w:rsid w:val="00375369"/>
    <w:rsid w:val="00382459"/>
    <w:rsid w:val="0038713B"/>
    <w:rsid w:val="003932A6"/>
    <w:rsid w:val="003D0C53"/>
    <w:rsid w:val="003D1D02"/>
    <w:rsid w:val="003D491A"/>
    <w:rsid w:val="00400E2A"/>
    <w:rsid w:val="00423CE0"/>
    <w:rsid w:val="00430C77"/>
    <w:rsid w:val="004321BF"/>
    <w:rsid w:val="00455B67"/>
    <w:rsid w:val="00474CD2"/>
    <w:rsid w:val="004778D2"/>
    <w:rsid w:val="004B590B"/>
    <w:rsid w:val="004C38FC"/>
    <w:rsid w:val="004C551E"/>
    <w:rsid w:val="004C5D9B"/>
    <w:rsid w:val="004E01E5"/>
    <w:rsid w:val="004F7AFD"/>
    <w:rsid w:val="005001EB"/>
    <w:rsid w:val="00566CDB"/>
    <w:rsid w:val="005A3207"/>
    <w:rsid w:val="005F5017"/>
    <w:rsid w:val="00603036"/>
    <w:rsid w:val="00615466"/>
    <w:rsid w:val="00630209"/>
    <w:rsid w:val="00635A5B"/>
    <w:rsid w:val="0063788E"/>
    <w:rsid w:val="00681202"/>
    <w:rsid w:val="006A2C1F"/>
    <w:rsid w:val="006B709C"/>
    <w:rsid w:val="006C0DD4"/>
    <w:rsid w:val="006D1BEC"/>
    <w:rsid w:val="006D2711"/>
    <w:rsid w:val="007579FA"/>
    <w:rsid w:val="007945EE"/>
    <w:rsid w:val="007C0698"/>
    <w:rsid w:val="007C2A88"/>
    <w:rsid w:val="007D7E31"/>
    <w:rsid w:val="00812B2F"/>
    <w:rsid w:val="00815EA4"/>
    <w:rsid w:val="00841D9A"/>
    <w:rsid w:val="00847279"/>
    <w:rsid w:val="00852A57"/>
    <w:rsid w:val="008C1D49"/>
    <w:rsid w:val="008C7C58"/>
    <w:rsid w:val="00917D35"/>
    <w:rsid w:val="009372AC"/>
    <w:rsid w:val="00973D70"/>
    <w:rsid w:val="00983C63"/>
    <w:rsid w:val="009A318D"/>
    <w:rsid w:val="009A3843"/>
    <w:rsid w:val="009E7106"/>
    <w:rsid w:val="00A14DF6"/>
    <w:rsid w:val="00A157B1"/>
    <w:rsid w:val="00A33EB5"/>
    <w:rsid w:val="00A713B3"/>
    <w:rsid w:val="00A72B68"/>
    <w:rsid w:val="00AB1FA1"/>
    <w:rsid w:val="00AE0F80"/>
    <w:rsid w:val="00AF74AF"/>
    <w:rsid w:val="00B36B92"/>
    <w:rsid w:val="00B77170"/>
    <w:rsid w:val="00B8134B"/>
    <w:rsid w:val="00B9214A"/>
    <w:rsid w:val="00B95909"/>
    <w:rsid w:val="00BD0441"/>
    <w:rsid w:val="00BE0D33"/>
    <w:rsid w:val="00C01D79"/>
    <w:rsid w:val="00C11AFE"/>
    <w:rsid w:val="00C52C1B"/>
    <w:rsid w:val="00C7311B"/>
    <w:rsid w:val="00C73DBD"/>
    <w:rsid w:val="00C749C3"/>
    <w:rsid w:val="00C8522D"/>
    <w:rsid w:val="00CA2FBF"/>
    <w:rsid w:val="00CB530F"/>
    <w:rsid w:val="00CD7809"/>
    <w:rsid w:val="00CE2AD6"/>
    <w:rsid w:val="00CE635B"/>
    <w:rsid w:val="00D05CE6"/>
    <w:rsid w:val="00D45E74"/>
    <w:rsid w:val="00D4653D"/>
    <w:rsid w:val="00D624C7"/>
    <w:rsid w:val="00D7102B"/>
    <w:rsid w:val="00D737AD"/>
    <w:rsid w:val="00D86648"/>
    <w:rsid w:val="00D9286D"/>
    <w:rsid w:val="00DA3153"/>
    <w:rsid w:val="00DD3275"/>
    <w:rsid w:val="00DE0251"/>
    <w:rsid w:val="00DE696C"/>
    <w:rsid w:val="00E44050"/>
    <w:rsid w:val="00E6760F"/>
    <w:rsid w:val="00E8238F"/>
    <w:rsid w:val="00E93CB0"/>
    <w:rsid w:val="00EB127A"/>
    <w:rsid w:val="00ED4717"/>
    <w:rsid w:val="00EE0B54"/>
    <w:rsid w:val="00EF01C4"/>
    <w:rsid w:val="00F34C67"/>
    <w:rsid w:val="00F50776"/>
    <w:rsid w:val="00F70E81"/>
    <w:rsid w:val="00F80975"/>
    <w:rsid w:val="00F97712"/>
    <w:rsid w:val="00FA1CA6"/>
    <w:rsid w:val="00FB0864"/>
    <w:rsid w:val="00FC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A5E64"/>
  <w15:docId w15:val="{A447BF74-3560-41C5-B895-FD91D7D4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98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10682"/>
    <w:rPr>
      <w:color w:val="0000FF" w:themeColor="hyperlink"/>
      <w:u w:val="single"/>
    </w:rPr>
  </w:style>
  <w:style w:type="character" w:customStyle="1" w:styleId="1">
    <w:name w:val="未解決のメンション1"/>
    <w:basedOn w:val="a0"/>
    <w:uiPriority w:val="99"/>
    <w:semiHidden/>
    <w:unhideWhenUsed/>
    <w:rsid w:val="00310682"/>
    <w:rPr>
      <w:color w:val="605E5C"/>
      <w:shd w:val="clear" w:color="auto" w:fill="E1DFDD"/>
    </w:rPr>
  </w:style>
  <w:style w:type="paragraph" w:styleId="a7">
    <w:name w:val="header"/>
    <w:basedOn w:val="a"/>
    <w:link w:val="a8"/>
    <w:uiPriority w:val="99"/>
    <w:unhideWhenUsed/>
    <w:rsid w:val="003D491A"/>
    <w:pPr>
      <w:tabs>
        <w:tab w:val="center" w:pos="4252"/>
        <w:tab w:val="right" w:pos="8504"/>
      </w:tabs>
      <w:snapToGrid w:val="0"/>
    </w:pPr>
  </w:style>
  <w:style w:type="character" w:customStyle="1" w:styleId="a8">
    <w:name w:val="ヘッダー (文字)"/>
    <w:basedOn w:val="a0"/>
    <w:link w:val="a7"/>
    <w:uiPriority w:val="99"/>
    <w:rsid w:val="003D491A"/>
    <w:rPr>
      <w:rFonts w:ascii="游ゴシック" w:eastAsia="游ゴシック" w:hAnsi="游ゴシック" w:cs="游ゴシック"/>
      <w:lang w:eastAsia="ja-JP"/>
    </w:rPr>
  </w:style>
  <w:style w:type="paragraph" w:styleId="a9">
    <w:name w:val="footer"/>
    <w:basedOn w:val="a"/>
    <w:link w:val="aa"/>
    <w:uiPriority w:val="99"/>
    <w:unhideWhenUsed/>
    <w:rsid w:val="003D491A"/>
    <w:pPr>
      <w:tabs>
        <w:tab w:val="center" w:pos="4252"/>
        <w:tab w:val="right" w:pos="8504"/>
      </w:tabs>
      <w:snapToGrid w:val="0"/>
    </w:pPr>
  </w:style>
  <w:style w:type="character" w:customStyle="1" w:styleId="aa">
    <w:name w:val="フッター (文字)"/>
    <w:basedOn w:val="a0"/>
    <w:link w:val="a9"/>
    <w:uiPriority w:val="99"/>
    <w:rsid w:val="003D491A"/>
    <w:rPr>
      <w:rFonts w:ascii="游ゴシック" w:eastAsia="游ゴシック" w:hAnsi="游ゴシック" w:cs="游ゴシック"/>
      <w:lang w:eastAsia="ja-JP"/>
    </w:rPr>
  </w:style>
  <w:style w:type="paragraph" w:styleId="ab">
    <w:name w:val="Revision"/>
    <w:hidden/>
    <w:uiPriority w:val="99"/>
    <w:semiHidden/>
    <w:rsid w:val="00847279"/>
    <w:pPr>
      <w:widowControl/>
      <w:autoSpaceDE/>
      <w:autoSpaceDN/>
    </w:pPr>
    <w:rPr>
      <w:rFonts w:ascii="游ゴシック" w:eastAsia="游ゴシック" w:hAnsi="游ゴシック" w:cs="游ゴシック"/>
      <w:lang w:eastAsia="ja-JP"/>
    </w:rPr>
  </w:style>
  <w:style w:type="character" w:styleId="ac">
    <w:name w:val="annotation reference"/>
    <w:basedOn w:val="a0"/>
    <w:uiPriority w:val="99"/>
    <w:semiHidden/>
    <w:unhideWhenUsed/>
    <w:rsid w:val="00847279"/>
    <w:rPr>
      <w:sz w:val="18"/>
      <w:szCs w:val="18"/>
    </w:rPr>
  </w:style>
  <w:style w:type="paragraph" w:styleId="ad">
    <w:name w:val="annotation text"/>
    <w:basedOn w:val="a"/>
    <w:link w:val="ae"/>
    <w:uiPriority w:val="99"/>
    <w:unhideWhenUsed/>
    <w:rsid w:val="00847279"/>
  </w:style>
  <w:style w:type="character" w:customStyle="1" w:styleId="ae">
    <w:name w:val="コメント文字列 (文字)"/>
    <w:basedOn w:val="a0"/>
    <w:link w:val="ad"/>
    <w:uiPriority w:val="99"/>
    <w:rsid w:val="00847279"/>
    <w:rPr>
      <w:rFonts w:ascii="游ゴシック" w:eastAsia="游ゴシック" w:hAnsi="游ゴシック" w:cs="游ゴシック"/>
      <w:lang w:eastAsia="ja-JP"/>
    </w:rPr>
  </w:style>
  <w:style w:type="paragraph" w:styleId="af">
    <w:name w:val="annotation subject"/>
    <w:basedOn w:val="ad"/>
    <w:next w:val="ad"/>
    <w:link w:val="af0"/>
    <w:uiPriority w:val="99"/>
    <w:semiHidden/>
    <w:unhideWhenUsed/>
    <w:rsid w:val="00847279"/>
    <w:rPr>
      <w:b/>
      <w:bCs/>
    </w:rPr>
  </w:style>
  <w:style w:type="character" w:customStyle="1" w:styleId="af0">
    <w:name w:val="コメント内容 (文字)"/>
    <w:basedOn w:val="ae"/>
    <w:link w:val="af"/>
    <w:uiPriority w:val="99"/>
    <w:semiHidden/>
    <w:rsid w:val="00847279"/>
    <w:rPr>
      <w:rFonts w:ascii="游ゴシック" w:eastAsia="游ゴシック" w:hAnsi="游ゴシック" w:cs="游ゴシック"/>
      <w:b/>
      <w:bCs/>
      <w:lang w:eastAsia="ja-JP"/>
    </w:rPr>
  </w:style>
  <w:style w:type="paragraph" w:styleId="af1">
    <w:name w:val="Balloon Text"/>
    <w:basedOn w:val="a"/>
    <w:link w:val="af2"/>
    <w:uiPriority w:val="99"/>
    <w:semiHidden/>
    <w:unhideWhenUsed/>
    <w:rsid w:val="00CE2AD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E2AD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8182">
      <w:bodyDiv w:val="1"/>
      <w:marLeft w:val="0"/>
      <w:marRight w:val="0"/>
      <w:marTop w:val="0"/>
      <w:marBottom w:val="0"/>
      <w:divBdr>
        <w:top w:val="none" w:sz="0" w:space="0" w:color="auto"/>
        <w:left w:val="none" w:sz="0" w:space="0" w:color="auto"/>
        <w:bottom w:val="none" w:sz="0" w:space="0" w:color="auto"/>
        <w:right w:val="none" w:sz="0" w:space="0" w:color="auto"/>
      </w:divBdr>
    </w:div>
    <w:div w:id="359400576">
      <w:bodyDiv w:val="1"/>
      <w:marLeft w:val="0"/>
      <w:marRight w:val="0"/>
      <w:marTop w:val="0"/>
      <w:marBottom w:val="0"/>
      <w:divBdr>
        <w:top w:val="none" w:sz="0" w:space="0" w:color="auto"/>
        <w:left w:val="none" w:sz="0" w:space="0" w:color="auto"/>
        <w:bottom w:val="none" w:sz="0" w:space="0" w:color="auto"/>
        <w:right w:val="none" w:sz="0" w:space="0" w:color="auto"/>
      </w:divBdr>
    </w:div>
    <w:div w:id="402605752">
      <w:bodyDiv w:val="1"/>
      <w:marLeft w:val="0"/>
      <w:marRight w:val="0"/>
      <w:marTop w:val="0"/>
      <w:marBottom w:val="0"/>
      <w:divBdr>
        <w:top w:val="none" w:sz="0" w:space="0" w:color="auto"/>
        <w:left w:val="none" w:sz="0" w:space="0" w:color="auto"/>
        <w:bottom w:val="none" w:sz="0" w:space="0" w:color="auto"/>
        <w:right w:val="none" w:sz="0" w:space="0" w:color="auto"/>
      </w:divBdr>
    </w:div>
    <w:div w:id="414010508">
      <w:bodyDiv w:val="1"/>
      <w:marLeft w:val="0"/>
      <w:marRight w:val="0"/>
      <w:marTop w:val="0"/>
      <w:marBottom w:val="0"/>
      <w:divBdr>
        <w:top w:val="none" w:sz="0" w:space="0" w:color="auto"/>
        <w:left w:val="none" w:sz="0" w:space="0" w:color="auto"/>
        <w:bottom w:val="none" w:sz="0" w:space="0" w:color="auto"/>
        <w:right w:val="none" w:sz="0" w:space="0" w:color="auto"/>
      </w:divBdr>
      <w:divsChild>
        <w:div w:id="1409769566">
          <w:marLeft w:val="0"/>
          <w:marRight w:val="0"/>
          <w:marTop w:val="0"/>
          <w:marBottom w:val="0"/>
          <w:divBdr>
            <w:top w:val="none" w:sz="0" w:space="0" w:color="auto"/>
            <w:left w:val="none" w:sz="0" w:space="0" w:color="auto"/>
            <w:bottom w:val="none" w:sz="0" w:space="0" w:color="auto"/>
            <w:right w:val="none" w:sz="0" w:space="0" w:color="auto"/>
          </w:divBdr>
        </w:div>
      </w:divsChild>
    </w:div>
    <w:div w:id="456726175">
      <w:bodyDiv w:val="1"/>
      <w:marLeft w:val="0"/>
      <w:marRight w:val="0"/>
      <w:marTop w:val="0"/>
      <w:marBottom w:val="0"/>
      <w:divBdr>
        <w:top w:val="none" w:sz="0" w:space="0" w:color="auto"/>
        <w:left w:val="none" w:sz="0" w:space="0" w:color="auto"/>
        <w:bottom w:val="none" w:sz="0" w:space="0" w:color="auto"/>
        <w:right w:val="none" w:sz="0" w:space="0" w:color="auto"/>
      </w:divBdr>
    </w:div>
    <w:div w:id="483788150">
      <w:bodyDiv w:val="1"/>
      <w:marLeft w:val="0"/>
      <w:marRight w:val="0"/>
      <w:marTop w:val="0"/>
      <w:marBottom w:val="0"/>
      <w:divBdr>
        <w:top w:val="none" w:sz="0" w:space="0" w:color="auto"/>
        <w:left w:val="none" w:sz="0" w:space="0" w:color="auto"/>
        <w:bottom w:val="none" w:sz="0" w:space="0" w:color="auto"/>
        <w:right w:val="none" w:sz="0" w:space="0" w:color="auto"/>
      </w:divBdr>
    </w:div>
    <w:div w:id="622810004">
      <w:bodyDiv w:val="1"/>
      <w:marLeft w:val="0"/>
      <w:marRight w:val="0"/>
      <w:marTop w:val="0"/>
      <w:marBottom w:val="0"/>
      <w:divBdr>
        <w:top w:val="none" w:sz="0" w:space="0" w:color="auto"/>
        <w:left w:val="none" w:sz="0" w:space="0" w:color="auto"/>
        <w:bottom w:val="none" w:sz="0" w:space="0" w:color="auto"/>
        <w:right w:val="none" w:sz="0" w:space="0" w:color="auto"/>
      </w:divBdr>
      <w:divsChild>
        <w:div w:id="1110203336">
          <w:marLeft w:val="0"/>
          <w:marRight w:val="0"/>
          <w:marTop w:val="0"/>
          <w:marBottom w:val="0"/>
          <w:divBdr>
            <w:top w:val="none" w:sz="0" w:space="0" w:color="auto"/>
            <w:left w:val="none" w:sz="0" w:space="0" w:color="auto"/>
            <w:bottom w:val="none" w:sz="0" w:space="0" w:color="auto"/>
            <w:right w:val="none" w:sz="0" w:space="0" w:color="auto"/>
          </w:divBdr>
        </w:div>
      </w:divsChild>
    </w:div>
    <w:div w:id="920990708">
      <w:bodyDiv w:val="1"/>
      <w:marLeft w:val="0"/>
      <w:marRight w:val="0"/>
      <w:marTop w:val="0"/>
      <w:marBottom w:val="0"/>
      <w:divBdr>
        <w:top w:val="none" w:sz="0" w:space="0" w:color="auto"/>
        <w:left w:val="none" w:sz="0" w:space="0" w:color="auto"/>
        <w:bottom w:val="none" w:sz="0" w:space="0" w:color="auto"/>
        <w:right w:val="none" w:sz="0" w:space="0" w:color="auto"/>
      </w:divBdr>
      <w:divsChild>
        <w:div w:id="29256179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22450734">
      <w:bodyDiv w:val="1"/>
      <w:marLeft w:val="0"/>
      <w:marRight w:val="0"/>
      <w:marTop w:val="0"/>
      <w:marBottom w:val="0"/>
      <w:divBdr>
        <w:top w:val="none" w:sz="0" w:space="0" w:color="auto"/>
        <w:left w:val="none" w:sz="0" w:space="0" w:color="auto"/>
        <w:bottom w:val="none" w:sz="0" w:space="0" w:color="auto"/>
        <w:right w:val="none" w:sz="0" w:space="0" w:color="auto"/>
      </w:divBdr>
      <w:divsChild>
        <w:div w:id="55380957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65559507">
      <w:bodyDiv w:val="1"/>
      <w:marLeft w:val="0"/>
      <w:marRight w:val="0"/>
      <w:marTop w:val="0"/>
      <w:marBottom w:val="0"/>
      <w:divBdr>
        <w:top w:val="none" w:sz="0" w:space="0" w:color="auto"/>
        <w:left w:val="none" w:sz="0" w:space="0" w:color="auto"/>
        <w:bottom w:val="none" w:sz="0" w:space="0" w:color="auto"/>
        <w:right w:val="none" w:sz="0" w:space="0" w:color="auto"/>
      </w:divBdr>
    </w:div>
    <w:div w:id="1249579721">
      <w:bodyDiv w:val="1"/>
      <w:marLeft w:val="0"/>
      <w:marRight w:val="0"/>
      <w:marTop w:val="0"/>
      <w:marBottom w:val="0"/>
      <w:divBdr>
        <w:top w:val="none" w:sz="0" w:space="0" w:color="auto"/>
        <w:left w:val="none" w:sz="0" w:space="0" w:color="auto"/>
        <w:bottom w:val="none" w:sz="0" w:space="0" w:color="auto"/>
        <w:right w:val="none" w:sz="0" w:space="0" w:color="auto"/>
      </w:divBdr>
    </w:div>
    <w:div w:id="1259170198">
      <w:bodyDiv w:val="1"/>
      <w:marLeft w:val="0"/>
      <w:marRight w:val="0"/>
      <w:marTop w:val="0"/>
      <w:marBottom w:val="0"/>
      <w:divBdr>
        <w:top w:val="none" w:sz="0" w:space="0" w:color="auto"/>
        <w:left w:val="none" w:sz="0" w:space="0" w:color="auto"/>
        <w:bottom w:val="none" w:sz="0" w:space="0" w:color="auto"/>
        <w:right w:val="none" w:sz="0" w:space="0" w:color="auto"/>
      </w:divBdr>
    </w:div>
    <w:div w:id="1377969605">
      <w:bodyDiv w:val="1"/>
      <w:marLeft w:val="0"/>
      <w:marRight w:val="0"/>
      <w:marTop w:val="0"/>
      <w:marBottom w:val="0"/>
      <w:divBdr>
        <w:top w:val="none" w:sz="0" w:space="0" w:color="auto"/>
        <w:left w:val="none" w:sz="0" w:space="0" w:color="auto"/>
        <w:bottom w:val="none" w:sz="0" w:space="0" w:color="auto"/>
        <w:right w:val="none" w:sz="0" w:space="0" w:color="auto"/>
      </w:divBdr>
    </w:div>
    <w:div w:id="1477213819">
      <w:bodyDiv w:val="1"/>
      <w:marLeft w:val="0"/>
      <w:marRight w:val="0"/>
      <w:marTop w:val="0"/>
      <w:marBottom w:val="0"/>
      <w:divBdr>
        <w:top w:val="none" w:sz="0" w:space="0" w:color="auto"/>
        <w:left w:val="none" w:sz="0" w:space="0" w:color="auto"/>
        <w:bottom w:val="none" w:sz="0" w:space="0" w:color="auto"/>
        <w:right w:val="none" w:sz="0" w:space="0" w:color="auto"/>
      </w:divBdr>
      <w:divsChild>
        <w:div w:id="824528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07330313">
      <w:bodyDiv w:val="1"/>
      <w:marLeft w:val="0"/>
      <w:marRight w:val="0"/>
      <w:marTop w:val="0"/>
      <w:marBottom w:val="0"/>
      <w:divBdr>
        <w:top w:val="none" w:sz="0" w:space="0" w:color="auto"/>
        <w:left w:val="none" w:sz="0" w:space="0" w:color="auto"/>
        <w:bottom w:val="none" w:sz="0" w:space="0" w:color="auto"/>
        <w:right w:val="none" w:sz="0" w:space="0" w:color="auto"/>
      </w:divBdr>
    </w:div>
    <w:div w:id="1545948021">
      <w:bodyDiv w:val="1"/>
      <w:marLeft w:val="0"/>
      <w:marRight w:val="0"/>
      <w:marTop w:val="0"/>
      <w:marBottom w:val="0"/>
      <w:divBdr>
        <w:top w:val="none" w:sz="0" w:space="0" w:color="auto"/>
        <w:left w:val="none" w:sz="0" w:space="0" w:color="auto"/>
        <w:bottom w:val="none" w:sz="0" w:space="0" w:color="auto"/>
        <w:right w:val="none" w:sz="0" w:space="0" w:color="auto"/>
      </w:divBdr>
      <w:divsChild>
        <w:div w:id="8527148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54582919">
      <w:bodyDiv w:val="1"/>
      <w:marLeft w:val="0"/>
      <w:marRight w:val="0"/>
      <w:marTop w:val="0"/>
      <w:marBottom w:val="0"/>
      <w:divBdr>
        <w:top w:val="none" w:sz="0" w:space="0" w:color="auto"/>
        <w:left w:val="none" w:sz="0" w:space="0" w:color="auto"/>
        <w:bottom w:val="none" w:sz="0" w:space="0" w:color="auto"/>
        <w:right w:val="none" w:sz="0" w:space="0" w:color="auto"/>
      </w:divBdr>
    </w:div>
    <w:div w:id="1564369211">
      <w:bodyDiv w:val="1"/>
      <w:marLeft w:val="0"/>
      <w:marRight w:val="0"/>
      <w:marTop w:val="0"/>
      <w:marBottom w:val="0"/>
      <w:divBdr>
        <w:top w:val="none" w:sz="0" w:space="0" w:color="auto"/>
        <w:left w:val="none" w:sz="0" w:space="0" w:color="auto"/>
        <w:bottom w:val="none" w:sz="0" w:space="0" w:color="auto"/>
        <w:right w:val="none" w:sz="0" w:space="0" w:color="auto"/>
      </w:divBdr>
      <w:divsChild>
        <w:div w:id="86259865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68765194">
      <w:bodyDiv w:val="1"/>
      <w:marLeft w:val="0"/>
      <w:marRight w:val="0"/>
      <w:marTop w:val="0"/>
      <w:marBottom w:val="0"/>
      <w:divBdr>
        <w:top w:val="none" w:sz="0" w:space="0" w:color="auto"/>
        <w:left w:val="none" w:sz="0" w:space="0" w:color="auto"/>
        <w:bottom w:val="none" w:sz="0" w:space="0" w:color="auto"/>
        <w:right w:val="none" w:sz="0" w:space="0" w:color="auto"/>
      </w:divBdr>
      <w:divsChild>
        <w:div w:id="39716699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87225384">
      <w:bodyDiv w:val="1"/>
      <w:marLeft w:val="0"/>
      <w:marRight w:val="0"/>
      <w:marTop w:val="0"/>
      <w:marBottom w:val="0"/>
      <w:divBdr>
        <w:top w:val="none" w:sz="0" w:space="0" w:color="auto"/>
        <w:left w:val="none" w:sz="0" w:space="0" w:color="auto"/>
        <w:bottom w:val="none" w:sz="0" w:space="0" w:color="auto"/>
        <w:right w:val="none" w:sz="0" w:space="0" w:color="auto"/>
      </w:divBdr>
    </w:div>
    <w:div w:id="1640110367">
      <w:bodyDiv w:val="1"/>
      <w:marLeft w:val="0"/>
      <w:marRight w:val="0"/>
      <w:marTop w:val="0"/>
      <w:marBottom w:val="0"/>
      <w:divBdr>
        <w:top w:val="none" w:sz="0" w:space="0" w:color="auto"/>
        <w:left w:val="none" w:sz="0" w:space="0" w:color="auto"/>
        <w:bottom w:val="none" w:sz="0" w:space="0" w:color="auto"/>
        <w:right w:val="none" w:sz="0" w:space="0" w:color="auto"/>
      </w:divBdr>
    </w:div>
    <w:div w:id="1928080020">
      <w:bodyDiv w:val="1"/>
      <w:marLeft w:val="0"/>
      <w:marRight w:val="0"/>
      <w:marTop w:val="0"/>
      <w:marBottom w:val="0"/>
      <w:divBdr>
        <w:top w:val="none" w:sz="0" w:space="0" w:color="auto"/>
        <w:left w:val="none" w:sz="0" w:space="0" w:color="auto"/>
        <w:bottom w:val="none" w:sz="0" w:space="0" w:color="auto"/>
        <w:right w:val="none" w:sz="0" w:space="0" w:color="auto"/>
      </w:divBdr>
    </w:div>
    <w:div w:id="1941910891">
      <w:bodyDiv w:val="1"/>
      <w:marLeft w:val="0"/>
      <w:marRight w:val="0"/>
      <w:marTop w:val="0"/>
      <w:marBottom w:val="0"/>
      <w:divBdr>
        <w:top w:val="none" w:sz="0" w:space="0" w:color="auto"/>
        <w:left w:val="none" w:sz="0" w:space="0" w:color="auto"/>
        <w:bottom w:val="none" w:sz="0" w:space="0" w:color="auto"/>
        <w:right w:val="none" w:sz="0" w:space="0" w:color="auto"/>
      </w:divBdr>
      <w:divsChild>
        <w:div w:id="22159834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087528537">
      <w:bodyDiv w:val="1"/>
      <w:marLeft w:val="0"/>
      <w:marRight w:val="0"/>
      <w:marTop w:val="0"/>
      <w:marBottom w:val="0"/>
      <w:divBdr>
        <w:top w:val="none" w:sz="0" w:space="0" w:color="auto"/>
        <w:left w:val="none" w:sz="0" w:space="0" w:color="auto"/>
        <w:bottom w:val="none" w:sz="0" w:space="0" w:color="auto"/>
        <w:right w:val="none" w:sz="0" w:space="0" w:color="auto"/>
      </w:divBdr>
      <w:divsChild>
        <w:div w:id="130858368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iri@kaeru.design"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D096-1F5F-44D2-848F-0C9C8FCB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828</Words>
  <Characters>4723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KDP取引先登録申請書 (9)</vt:lpstr>
      <vt:lpstr>KDP取引先登録申請書 (9)</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KDP取引先登録申請書 (9)</dc:title>
  <dc:creator>kaeru design project</dc:creator>
  <cp:lastModifiedBy>有希 増田</cp:lastModifiedBy>
  <cp:revision>4</cp:revision>
  <cp:lastPrinted>2025-05-28T02:09:00Z</cp:lastPrinted>
  <dcterms:created xsi:type="dcterms:W3CDTF">2026-06-12T02:50:00Z</dcterms:created>
  <dcterms:modified xsi:type="dcterms:W3CDTF">2026-06-12T03:20:00Z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Excel</vt:lpwstr>
  </property>
  <property fmtid="{D5CDD505-2E9C-101B-9397-08002B2CF9AE}" pid="4" name="LastSaved">
    <vt:filetime>2025-04-07T00:00:00Z</vt:filetime>
  </property>
  <property fmtid="{D5CDD505-2E9C-101B-9397-08002B2CF9AE}" pid="5" name="Producer">
    <vt:lpwstr>macOS バージョン11.0（ビルド20A2411） Quartz PDFContext</vt:lpwstr>
  </property>
</Properties>
</file>